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D9" w:rsidRPr="00220BAC" w:rsidRDefault="00B663D9" w:rsidP="00B663D9">
      <w:pPr>
        <w:pStyle w:val="1"/>
        <w:jc w:val="right"/>
        <w:rPr>
          <w:sz w:val="18"/>
          <w:szCs w:val="18"/>
        </w:rPr>
      </w:pPr>
      <w:r>
        <w:rPr>
          <w:sz w:val="18"/>
          <w:szCs w:val="18"/>
        </w:rPr>
        <w:t>П</w:t>
      </w:r>
      <w:r w:rsidRPr="00220BAC">
        <w:rPr>
          <w:sz w:val="18"/>
          <w:szCs w:val="18"/>
        </w:rPr>
        <w:t>риложение №</w:t>
      </w:r>
      <w:r w:rsidR="002F5674">
        <w:rPr>
          <w:sz w:val="18"/>
          <w:szCs w:val="18"/>
        </w:rPr>
        <w:t>5</w:t>
      </w:r>
      <w:r>
        <w:rPr>
          <w:sz w:val="18"/>
          <w:szCs w:val="18"/>
        </w:rPr>
        <w:t xml:space="preserve"> к лоту № </w:t>
      </w:r>
      <w:r w:rsidR="002F5674">
        <w:rPr>
          <w:sz w:val="18"/>
          <w:szCs w:val="18"/>
        </w:rPr>
        <w:t>4</w:t>
      </w:r>
    </w:p>
    <w:p w:rsidR="00B663D9" w:rsidRDefault="00B663D9" w:rsidP="00B663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ДОГОВОР АРЕНДЫ </w:t>
      </w: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нежилого помещения</w:t>
      </w:r>
    </w:p>
    <w:p w:rsidR="00B663D9" w:rsidRDefault="00B663D9" w:rsidP="00B663D9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663"/>
        <w:gridCol w:w="4693"/>
      </w:tblGrid>
      <w:tr w:rsidR="00B663D9" w:rsidTr="00FE2ADF">
        <w:tc>
          <w:tcPr>
            <w:tcW w:w="4663" w:type="dxa"/>
            <w:hideMark/>
          </w:tcPr>
          <w:p w:rsidR="00B663D9" w:rsidRDefault="00B663D9" w:rsidP="00FE2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п.г.т. Анна</w:t>
            </w:r>
          </w:p>
        </w:tc>
        <w:tc>
          <w:tcPr>
            <w:tcW w:w="4693" w:type="dxa"/>
            <w:hideMark/>
          </w:tcPr>
          <w:p w:rsidR="00B663D9" w:rsidRDefault="00B663D9" w:rsidP="00FE2AD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b/>
                <w:bCs/>
                <w:sz w:val="20"/>
                <w:szCs w:val="20"/>
              </w:rPr>
              <w:t>_____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» </w:t>
            </w:r>
            <w:r>
              <w:rPr>
                <w:b/>
                <w:bCs/>
                <w:sz w:val="20"/>
                <w:szCs w:val="20"/>
              </w:rPr>
              <w:t>_____________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 xml:space="preserve">___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года</w:t>
            </w: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Pr="001E4D6C" w:rsidRDefault="00B663D9" w:rsidP="00B663D9">
      <w:pPr>
        <w:ind w:firstLine="709"/>
        <w:jc w:val="both"/>
        <w:rPr>
          <w:sz w:val="20"/>
          <w:szCs w:val="20"/>
        </w:rPr>
      </w:pPr>
      <w:r w:rsidRPr="001E4D6C">
        <w:rPr>
          <w:rFonts w:ascii="Times New Roman CYR" w:hAnsi="Times New Roman CYR" w:cs="Times New Roman CYR"/>
          <w:sz w:val="20"/>
          <w:szCs w:val="20"/>
        </w:rPr>
        <w:t>Комитет по управлению муниципальным имуществом администрации Аннинского муниципального района Воронежской области,  именуемый  в  дальнейшем «</w:t>
      </w:r>
      <w:r w:rsidRPr="001E4D6C">
        <w:rPr>
          <w:rFonts w:ascii="Times New Roman CYR" w:hAnsi="Times New Roman CYR" w:cs="Times New Roman CYR"/>
          <w:b/>
          <w:sz w:val="20"/>
          <w:szCs w:val="20"/>
        </w:rPr>
        <w:t>Арендодатель</w:t>
      </w:r>
      <w:r w:rsidRPr="001E4D6C">
        <w:rPr>
          <w:rFonts w:ascii="Times New Roman CYR" w:hAnsi="Times New Roman CYR" w:cs="Times New Roman CYR"/>
          <w:sz w:val="20"/>
          <w:szCs w:val="20"/>
        </w:rPr>
        <w:t xml:space="preserve">»,  в   лице   Председателя комитета по управлению муниципальным имуществом Лопатиной Жанны Николаевны, действующего на основании  </w:t>
      </w:r>
      <w:r w:rsidRPr="001E4D6C">
        <w:rPr>
          <w:sz w:val="20"/>
          <w:szCs w:val="20"/>
        </w:rPr>
        <w:t>Положения о комитете по управлению муниципальным имуществом администрации Аннинского муниципального района, утвержденного Решением Совета народных депутатов Аннинского муниципального района Воронежской области от 17.05.20012 № 294</w:t>
      </w:r>
      <w:r w:rsidRPr="001E4D6C"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1E4D6C">
        <w:rPr>
          <w:sz w:val="20"/>
          <w:szCs w:val="20"/>
          <w:lang w:eastAsia="ar-SA"/>
        </w:rPr>
        <w:t>с одной стороны и ___________________________________________________  в лице ____________________________________________, действующее(ий) на основании _________________________, именуемое</w:t>
      </w:r>
      <w:r>
        <w:rPr>
          <w:sz w:val="20"/>
          <w:szCs w:val="20"/>
          <w:lang w:eastAsia="ar-SA"/>
        </w:rPr>
        <w:t xml:space="preserve"> </w:t>
      </w:r>
      <w:r w:rsidRPr="001E4D6C">
        <w:rPr>
          <w:sz w:val="20"/>
          <w:szCs w:val="20"/>
          <w:lang w:eastAsia="ar-SA"/>
        </w:rPr>
        <w:t>(ый) в дальнейшем «</w:t>
      </w:r>
      <w:r w:rsidRPr="001E4D6C">
        <w:rPr>
          <w:b/>
          <w:sz w:val="20"/>
          <w:szCs w:val="20"/>
          <w:lang w:eastAsia="ar-SA"/>
        </w:rPr>
        <w:t>Арендодатор</w:t>
      </w:r>
      <w:r w:rsidRPr="001E4D6C">
        <w:rPr>
          <w:sz w:val="20"/>
          <w:szCs w:val="20"/>
          <w:lang w:eastAsia="ar-SA"/>
        </w:rPr>
        <w:t>» с  другой стороны, именуемые при совместном упоминании «</w:t>
      </w:r>
      <w:r w:rsidRPr="001E4D6C">
        <w:rPr>
          <w:b/>
          <w:sz w:val="20"/>
          <w:szCs w:val="20"/>
          <w:lang w:eastAsia="ar-SA"/>
        </w:rPr>
        <w:t>Стороны</w:t>
      </w:r>
      <w:r w:rsidRPr="001E4D6C">
        <w:rPr>
          <w:sz w:val="20"/>
          <w:szCs w:val="20"/>
          <w:lang w:eastAsia="ar-SA"/>
        </w:rPr>
        <w:t>», в соответствии с действующим законодательством</w:t>
      </w:r>
      <w:r w:rsidRPr="001E4D6C">
        <w:rPr>
          <w:sz w:val="20"/>
          <w:szCs w:val="20"/>
        </w:rPr>
        <w:t xml:space="preserve"> и на основании результатов проведённого открытого аукциона на право заключения договора аренды (протокол о ____________________________ №_______ от____________201</w:t>
      </w:r>
      <w:r>
        <w:rPr>
          <w:sz w:val="20"/>
          <w:szCs w:val="20"/>
        </w:rPr>
        <w:t>___</w:t>
      </w:r>
      <w:r w:rsidRPr="001E4D6C">
        <w:rPr>
          <w:sz w:val="20"/>
          <w:szCs w:val="20"/>
        </w:rPr>
        <w:t xml:space="preserve"> г.), </w:t>
      </w:r>
      <w:r w:rsidRPr="001E4D6C">
        <w:rPr>
          <w:sz w:val="20"/>
          <w:szCs w:val="20"/>
          <w:lang w:eastAsia="ar-SA"/>
        </w:rPr>
        <w:t xml:space="preserve">заключили настоящий договор о нижеследующем:    </w:t>
      </w:r>
    </w:p>
    <w:p w:rsidR="00B663D9" w:rsidRDefault="00B663D9" w:rsidP="00B663D9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1.Предмет договора</w:t>
      </w:r>
    </w:p>
    <w:p w:rsidR="00B663D9" w:rsidRDefault="00B663D9" w:rsidP="00B663D9">
      <w:pPr>
        <w:ind w:left="360"/>
        <w:rPr>
          <w:b/>
          <w:sz w:val="20"/>
          <w:szCs w:val="20"/>
        </w:rPr>
      </w:pPr>
    </w:p>
    <w:p w:rsidR="00B663D9" w:rsidRPr="002F5674" w:rsidRDefault="00B663D9" w:rsidP="002F5674">
      <w:pPr>
        <w:jc w:val="both"/>
        <w:rPr>
          <w:sz w:val="20"/>
          <w:szCs w:val="20"/>
        </w:rPr>
      </w:pPr>
      <w:r w:rsidRPr="002F5674">
        <w:rPr>
          <w:sz w:val="20"/>
          <w:szCs w:val="20"/>
        </w:rPr>
        <w:t xml:space="preserve">1.1.Арендодатель сдает, а Арендатор принимает в аренду </w:t>
      </w:r>
      <w:r w:rsidRPr="002F5674">
        <w:rPr>
          <w:bCs/>
          <w:sz w:val="20"/>
          <w:szCs w:val="20"/>
        </w:rPr>
        <w:t xml:space="preserve">нежилое помещение в трехэтажном здании Гостиница, ресторан, </w:t>
      </w:r>
      <w:r w:rsidRPr="002F5674">
        <w:rPr>
          <w:sz w:val="20"/>
          <w:szCs w:val="20"/>
        </w:rPr>
        <w:t xml:space="preserve">лит. 1А, </w:t>
      </w:r>
      <w:r w:rsidRPr="002F5674">
        <w:rPr>
          <w:sz w:val="20"/>
          <w:szCs w:val="20"/>
          <w:u w:val="single"/>
        </w:rPr>
        <w:t xml:space="preserve">кадастровый номер </w:t>
      </w:r>
      <w:r w:rsidRPr="002F5674">
        <w:rPr>
          <w:sz w:val="20"/>
          <w:szCs w:val="20"/>
        </w:rPr>
        <w:t>36:01:0010335:34</w:t>
      </w:r>
      <w:r w:rsidR="002F5674" w:rsidRPr="002F5674">
        <w:rPr>
          <w:sz w:val="20"/>
          <w:szCs w:val="20"/>
        </w:rPr>
        <w:t>6</w:t>
      </w:r>
      <w:r w:rsidRPr="002F5674">
        <w:rPr>
          <w:sz w:val="20"/>
          <w:szCs w:val="20"/>
        </w:rPr>
        <w:t xml:space="preserve"> общей площадью </w:t>
      </w:r>
      <w:r w:rsidR="002F5674" w:rsidRPr="002F5674">
        <w:rPr>
          <w:sz w:val="20"/>
          <w:szCs w:val="20"/>
        </w:rPr>
        <w:t>882,4</w:t>
      </w:r>
      <w:r w:rsidRPr="002F5674">
        <w:rPr>
          <w:sz w:val="20"/>
          <w:szCs w:val="20"/>
        </w:rPr>
        <w:t xml:space="preserve"> кв.м.</w:t>
      </w:r>
      <w:r w:rsidR="002F5674" w:rsidRPr="002F5674">
        <w:rPr>
          <w:sz w:val="20"/>
          <w:szCs w:val="20"/>
        </w:rPr>
        <w:t xml:space="preserve"> Помещение располагается на 1 этаже, 2 этаже и третьем</w:t>
      </w:r>
      <w:r w:rsidRPr="002F5674">
        <w:rPr>
          <w:sz w:val="20"/>
          <w:szCs w:val="20"/>
        </w:rPr>
        <w:t xml:space="preserve"> этаж</w:t>
      </w:r>
      <w:r w:rsidR="002F5674" w:rsidRPr="002F5674">
        <w:rPr>
          <w:sz w:val="20"/>
          <w:szCs w:val="20"/>
        </w:rPr>
        <w:t>е</w:t>
      </w:r>
      <w:r w:rsidRPr="002F5674">
        <w:rPr>
          <w:sz w:val="20"/>
          <w:szCs w:val="20"/>
        </w:rPr>
        <w:t xml:space="preserve"> Адрес (местоположение) арендуемого объекта: Воронежская область, Аннинский район, п.г.т. Анна, ул. Ленина, дом 23. </w:t>
      </w:r>
    </w:p>
    <w:p w:rsidR="00B663D9" w:rsidRPr="002F5674" w:rsidRDefault="00B663D9" w:rsidP="002F5674">
      <w:pPr>
        <w:jc w:val="both"/>
        <w:rPr>
          <w:sz w:val="20"/>
          <w:szCs w:val="20"/>
        </w:rPr>
      </w:pPr>
      <w:r w:rsidRPr="002F5674">
        <w:rPr>
          <w:sz w:val="20"/>
          <w:szCs w:val="20"/>
        </w:rPr>
        <w:t>1.2.</w:t>
      </w:r>
      <w:r w:rsidRPr="002F5674">
        <w:rPr>
          <w:sz w:val="20"/>
          <w:szCs w:val="20"/>
          <w:u w:val="single"/>
        </w:rPr>
        <w:t>Назначение:</w:t>
      </w:r>
      <w:r w:rsidRPr="002F5674">
        <w:rPr>
          <w:sz w:val="20"/>
          <w:szCs w:val="20"/>
        </w:rPr>
        <w:t xml:space="preserve"> </w:t>
      </w:r>
      <w:r w:rsidR="002F5674" w:rsidRPr="002F5674">
        <w:rPr>
          <w:sz w:val="20"/>
          <w:szCs w:val="20"/>
        </w:rPr>
        <w:t>Административное, гостиница; по письменному согласованию с арендодателем возможна субаренда помещений, но не более 25% от всей величины арендуемой площади</w:t>
      </w:r>
      <w:r w:rsidR="00684C60">
        <w:rPr>
          <w:sz w:val="20"/>
          <w:szCs w:val="20"/>
        </w:rPr>
        <w:t>,</w:t>
      </w:r>
      <w:r w:rsidR="002F5674" w:rsidRPr="002F5674">
        <w:rPr>
          <w:sz w:val="20"/>
          <w:szCs w:val="20"/>
        </w:rPr>
        <w:t xml:space="preserve"> без сохранения профиля гостиницы</w:t>
      </w:r>
      <w:r w:rsidRPr="002F5674">
        <w:rPr>
          <w:sz w:val="20"/>
          <w:szCs w:val="20"/>
        </w:rPr>
        <w:t>.</w:t>
      </w:r>
    </w:p>
    <w:p w:rsidR="00B663D9" w:rsidRPr="002F5674" w:rsidRDefault="00B663D9" w:rsidP="002F5674">
      <w:pPr>
        <w:jc w:val="both"/>
        <w:rPr>
          <w:sz w:val="20"/>
          <w:szCs w:val="20"/>
        </w:rPr>
      </w:pPr>
      <w:r w:rsidRPr="002F5674">
        <w:rPr>
          <w:sz w:val="20"/>
          <w:szCs w:val="20"/>
        </w:rPr>
        <w:t>1.3. Технические характеристики Объекта, указаны в документе «Сведения об основных характеристиках объекта недвижимости».</w:t>
      </w:r>
    </w:p>
    <w:p w:rsidR="00B663D9" w:rsidRPr="002F5674" w:rsidRDefault="00B663D9" w:rsidP="002F5674">
      <w:pPr>
        <w:jc w:val="both"/>
        <w:rPr>
          <w:sz w:val="20"/>
          <w:szCs w:val="20"/>
        </w:rPr>
      </w:pPr>
      <w:r w:rsidRPr="002F5674">
        <w:rPr>
          <w:sz w:val="20"/>
          <w:szCs w:val="20"/>
        </w:rPr>
        <w:t>1.4. Сдача в аренду помещения не влечет передачу права собственности на него.</w:t>
      </w:r>
    </w:p>
    <w:p w:rsidR="00B663D9" w:rsidRPr="002F5674" w:rsidRDefault="00B663D9" w:rsidP="002F5674">
      <w:pPr>
        <w:jc w:val="both"/>
        <w:rPr>
          <w:sz w:val="20"/>
          <w:szCs w:val="20"/>
        </w:rPr>
      </w:pPr>
      <w:r w:rsidRPr="002F5674">
        <w:rPr>
          <w:sz w:val="20"/>
          <w:szCs w:val="20"/>
        </w:rPr>
        <w:t>1.5. «Арендодатель» передает «Арендатору» объект аренды по акту приема-передачи (приложение №1)</w:t>
      </w:r>
    </w:p>
    <w:p w:rsidR="00B663D9" w:rsidRPr="00D8020D" w:rsidRDefault="00B663D9" w:rsidP="00B663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b/>
          <w:sz w:val="20"/>
          <w:szCs w:val="20"/>
        </w:rPr>
        <w:t>2. Срок действия договора</w:t>
      </w:r>
    </w:p>
    <w:p w:rsidR="00B663D9" w:rsidRDefault="00B663D9" w:rsidP="00B663D9">
      <w:pPr>
        <w:tabs>
          <w:tab w:val="left" w:pos="426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2.1.Срок действия настоящего Договора аренды устанавливается с </w:t>
      </w:r>
      <w:r>
        <w:rPr>
          <w:bCs/>
          <w:sz w:val="20"/>
          <w:szCs w:val="20"/>
        </w:rPr>
        <w:t>«_____» __________ 201___ года</w:t>
      </w:r>
      <w:r>
        <w:rPr>
          <w:sz w:val="20"/>
          <w:szCs w:val="20"/>
        </w:rPr>
        <w:t xml:space="preserve"> до </w:t>
      </w:r>
      <w:r>
        <w:rPr>
          <w:bCs/>
          <w:sz w:val="20"/>
          <w:szCs w:val="20"/>
        </w:rPr>
        <w:t>«____» ___________20___ года</w:t>
      </w:r>
      <w:r>
        <w:rPr>
          <w:sz w:val="20"/>
          <w:szCs w:val="20"/>
        </w:rPr>
        <w:t>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2.2.В случае заключения договора аренды на срок более одного года договор считается заключенным с момента его государственной регистрации в установленном порядке.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 заключении договора аренды на срок менее одного года договор считается заключенным с момента подписания сторонами.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2.3.Окончание срока действия настоящего Договора не освобождает Стороны от ответственности за его нарушение.</w:t>
      </w:r>
    </w:p>
    <w:p w:rsidR="00B663D9" w:rsidRDefault="00B663D9" w:rsidP="00B663D9">
      <w:pPr>
        <w:tabs>
          <w:tab w:val="left" w:pos="426"/>
        </w:tabs>
        <w:rPr>
          <w:sz w:val="20"/>
          <w:szCs w:val="20"/>
        </w:rPr>
      </w:pPr>
    </w:p>
    <w:p w:rsidR="00B663D9" w:rsidRDefault="00B663D9" w:rsidP="00B663D9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3.Порядок передачи объекта</w:t>
      </w:r>
    </w:p>
    <w:p w:rsidR="00B663D9" w:rsidRDefault="00B663D9" w:rsidP="00B663D9">
      <w:pPr>
        <w:ind w:left="360"/>
        <w:rPr>
          <w:b/>
          <w:sz w:val="20"/>
          <w:szCs w:val="20"/>
        </w:rPr>
      </w:pP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3.1.Передача Объекта производится по акту приема-передачи, который подписывается Арендодателем и Арендатором не позднее 3дней после  полного исполнения Арендатором обязательств по оплате аренды в порядке, установленном пунктом 5.4 настоящего Договора.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случае уклонения Арендатора от подписания акта приема-передачи в течение указанного срока настоящий Договор считается незаключенным.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случае заключения договора аренды на срок менее одного года Арендодатель имеет право отказаться от договора аренды в одностороннем порядке.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3.2.При прекращении настоящего Договора Арендатор передает Объект Арендодателю по акту приема-передачи не позднее 5 дней с момента прекращения действия настоящего Договора, в том числе все произведенные в помещении отделимые и неотделимые улучшения без возмещения их стоимости.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 возврате Объекта в состоянии худшем, чем он был передан Арендатору по акту приема-передачи (с учетом нормального износа), в акте приема-передачи отражаются ущерб, нанесенный Объекту, сумма ущерба и сроки ее уплаты.</w:t>
      </w:r>
    </w:p>
    <w:p w:rsidR="00B663D9" w:rsidRDefault="00B663D9" w:rsidP="00B663D9">
      <w:pPr>
        <w:tabs>
          <w:tab w:val="left" w:pos="426"/>
        </w:tabs>
        <w:rPr>
          <w:sz w:val="20"/>
          <w:szCs w:val="20"/>
        </w:rPr>
      </w:pPr>
    </w:p>
    <w:p w:rsidR="00B663D9" w:rsidRDefault="00B663D9" w:rsidP="00B663D9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4.Прав и обязанности сторон</w:t>
      </w:r>
    </w:p>
    <w:p w:rsidR="00B663D9" w:rsidRDefault="00B663D9" w:rsidP="00B663D9">
      <w:pPr>
        <w:tabs>
          <w:tab w:val="left" w:pos="426"/>
        </w:tabs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4.1.Права Арендодателя: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4.1.1.Осуществлять контроль за использованием Объекта в соответствии с его назначением, выполнением правил пожарной безопасности, работоспособностью инженерных сетей и коммуникаций, а также выполнением иных условий настоящего Договора, путем проведения осмотра Объекта. Осмотр может производиться в рабочее время, без нарушения нормального режима деятельности. </w:t>
      </w:r>
    </w:p>
    <w:p w:rsidR="00B663D9" w:rsidRPr="009D34FB" w:rsidRDefault="00B663D9" w:rsidP="00B663D9">
      <w:r>
        <w:rPr>
          <w:sz w:val="20"/>
          <w:szCs w:val="20"/>
        </w:rPr>
        <w:t>4.1.2.</w:t>
      </w:r>
      <w:r w:rsidRPr="009D34FB">
        <w:rPr>
          <w:sz w:val="20"/>
          <w:szCs w:val="20"/>
        </w:rPr>
        <w:t xml:space="preserve">Арендодатель </w:t>
      </w:r>
      <w:r>
        <w:rPr>
          <w:sz w:val="20"/>
          <w:szCs w:val="20"/>
        </w:rPr>
        <w:t xml:space="preserve">вправе </w:t>
      </w:r>
      <w:r w:rsidRPr="009D34FB">
        <w:rPr>
          <w:sz w:val="20"/>
          <w:szCs w:val="20"/>
        </w:rPr>
        <w:t>требовать от Арендатора выполнения обязательств по настоящему договору</w:t>
      </w:r>
      <w:r>
        <w:rPr>
          <w:sz w:val="20"/>
          <w:szCs w:val="20"/>
        </w:rPr>
        <w:t>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4.1.3.</w:t>
      </w:r>
      <w:r w:rsidRPr="009D34FB">
        <w:rPr>
          <w:sz w:val="20"/>
          <w:szCs w:val="20"/>
        </w:rPr>
        <w:t>Арендодатель вправе установить сроки проведения текущего ремонта Объекта аренды в соответствии с установленными нормативами.</w:t>
      </w:r>
    </w:p>
    <w:p w:rsidR="00B663D9" w:rsidRDefault="00B663D9" w:rsidP="00B663D9">
      <w:pPr>
        <w:pStyle w:val="a6"/>
        <w:jc w:val="both"/>
        <w:rPr>
          <w:sz w:val="20"/>
          <w:szCs w:val="20"/>
        </w:rPr>
      </w:pPr>
      <w:r w:rsidRPr="009D34FB">
        <w:rPr>
          <w:sz w:val="20"/>
          <w:szCs w:val="20"/>
        </w:rPr>
        <w:t>4.1.4. Требовать досрочного расторжения договора в порядке, установленном настоящим договором</w:t>
      </w:r>
      <w:r>
        <w:rPr>
          <w:sz w:val="20"/>
          <w:szCs w:val="20"/>
        </w:rPr>
        <w:t>.</w:t>
      </w:r>
    </w:p>
    <w:p w:rsidR="00B663D9" w:rsidRPr="009D34FB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9D34FB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9D34FB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9D34FB">
        <w:rPr>
          <w:sz w:val="20"/>
          <w:szCs w:val="20"/>
        </w:rPr>
        <w:t xml:space="preserve">. Требовать возмещения убытков в случае, если Арендатор использует </w:t>
      </w:r>
      <w:r>
        <w:rPr>
          <w:sz w:val="20"/>
          <w:szCs w:val="20"/>
        </w:rPr>
        <w:t>арендуемое имущество</w:t>
      </w:r>
      <w:r w:rsidRPr="009D34FB">
        <w:rPr>
          <w:sz w:val="20"/>
          <w:szCs w:val="20"/>
        </w:rPr>
        <w:t xml:space="preserve"> не в соответствии с его целевым назначением и условиями настоящего договора.</w:t>
      </w:r>
    </w:p>
    <w:p w:rsidR="00B663D9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9D34FB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9D34FB">
        <w:rPr>
          <w:sz w:val="20"/>
          <w:szCs w:val="20"/>
        </w:rPr>
        <w:t>.</w:t>
      </w:r>
      <w:r>
        <w:rPr>
          <w:sz w:val="20"/>
          <w:szCs w:val="20"/>
        </w:rPr>
        <w:t>6</w:t>
      </w:r>
      <w:r w:rsidRPr="009D34FB">
        <w:rPr>
          <w:sz w:val="20"/>
          <w:szCs w:val="20"/>
        </w:rPr>
        <w:t>. В случае не</w:t>
      </w:r>
      <w:r>
        <w:rPr>
          <w:sz w:val="20"/>
          <w:szCs w:val="20"/>
        </w:rPr>
        <w:t xml:space="preserve"> </w:t>
      </w:r>
      <w:r w:rsidRPr="009D34FB">
        <w:rPr>
          <w:sz w:val="20"/>
          <w:szCs w:val="20"/>
        </w:rPr>
        <w:t xml:space="preserve">возврата или несвоевременного возврата арендованного </w:t>
      </w:r>
      <w:r>
        <w:rPr>
          <w:sz w:val="20"/>
          <w:szCs w:val="20"/>
        </w:rPr>
        <w:t>имущества</w:t>
      </w:r>
      <w:r w:rsidRPr="009D34FB">
        <w:rPr>
          <w:sz w:val="20"/>
          <w:szCs w:val="20"/>
        </w:rPr>
        <w:t xml:space="preserve"> по истечении срока аренды либо при прекращении настоящего договора по иным основаниям потребовать внесения арендной платы за все время просрочки.</w:t>
      </w:r>
    </w:p>
    <w:p w:rsidR="00B663D9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4.1.7. </w:t>
      </w:r>
      <w:r w:rsidRPr="001E1D07">
        <w:rPr>
          <w:sz w:val="20"/>
          <w:szCs w:val="20"/>
        </w:rPr>
        <w:t xml:space="preserve">Арендодатель вправе в одностороннем порядке </w:t>
      </w:r>
      <w:r w:rsidRPr="002A3428">
        <w:rPr>
          <w:sz w:val="20"/>
          <w:szCs w:val="20"/>
        </w:rPr>
        <w:t>без согласования с Арендатором</w:t>
      </w:r>
      <w:r>
        <w:rPr>
          <w:sz w:val="20"/>
          <w:szCs w:val="20"/>
        </w:rPr>
        <w:t xml:space="preserve"> не чаще одного раза в год</w:t>
      </w:r>
      <w:r w:rsidRPr="001E1D07">
        <w:rPr>
          <w:sz w:val="20"/>
          <w:szCs w:val="20"/>
        </w:rPr>
        <w:t xml:space="preserve"> изменять размер арендной платы</w:t>
      </w:r>
      <w:r>
        <w:rPr>
          <w:sz w:val="20"/>
          <w:szCs w:val="20"/>
        </w:rPr>
        <w:t>:</w:t>
      </w:r>
    </w:p>
    <w:p w:rsidR="00B663D9" w:rsidRPr="002A3428" w:rsidRDefault="00B663D9" w:rsidP="00B663D9">
      <w:pPr>
        <w:pStyle w:val="a6"/>
        <w:jc w:val="both"/>
      </w:pPr>
      <w:r>
        <w:rPr>
          <w:sz w:val="20"/>
          <w:szCs w:val="20"/>
        </w:rPr>
        <w:t xml:space="preserve">а) </w:t>
      </w:r>
      <w:r w:rsidRPr="002A3428">
        <w:rPr>
          <w:sz w:val="20"/>
          <w:szCs w:val="20"/>
        </w:rPr>
        <w:t xml:space="preserve">с учетом изменения рыночной величины </w:t>
      </w:r>
      <w:r>
        <w:rPr>
          <w:sz w:val="20"/>
          <w:szCs w:val="20"/>
        </w:rPr>
        <w:t>ежемесячного</w:t>
      </w:r>
      <w:r w:rsidRPr="002A3428">
        <w:rPr>
          <w:sz w:val="20"/>
          <w:szCs w:val="20"/>
        </w:rPr>
        <w:t xml:space="preserve"> размера арендной платы на основании прогнозируемого максимального уровня инфляции, предусмотренного в федеральном законе о Федеральном бюджете на соответствующий Финансовый год</w:t>
      </w:r>
      <w:r>
        <w:rPr>
          <w:sz w:val="20"/>
          <w:szCs w:val="20"/>
        </w:rPr>
        <w:t xml:space="preserve">. </w:t>
      </w:r>
      <w:r w:rsidRPr="002A3428">
        <w:rPr>
          <w:sz w:val="20"/>
          <w:szCs w:val="20"/>
        </w:rPr>
        <w:t>Расчет суммы арендной платы по новой (измененной) цене аренды производится за 1</w:t>
      </w:r>
      <w:r>
        <w:rPr>
          <w:sz w:val="20"/>
          <w:szCs w:val="20"/>
        </w:rPr>
        <w:t xml:space="preserve"> </w:t>
      </w:r>
      <w:r w:rsidRPr="002A3428">
        <w:rPr>
          <w:sz w:val="20"/>
          <w:szCs w:val="20"/>
        </w:rPr>
        <w:t xml:space="preserve">месяц до срока внесения платежа с последующим письменным уведомлением Арендатора, которое вступает в силу с момента получения и является неотъемлемой частью договора. </w:t>
      </w:r>
      <w:r>
        <w:rPr>
          <w:sz w:val="20"/>
          <w:szCs w:val="20"/>
        </w:rPr>
        <w:t xml:space="preserve">В случае не получения уведомления, момент получения уведомления Арендатором определяется в соответствии с действующим законодательством. </w:t>
      </w:r>
      <w:r w:rsidRPr="002A3428">
        <w:rPr>
          <w:sz w:val="20"/>
          <w:szCs w:val="20"/>
        </w:rPr>
        <w:t>Письменное уведомление государственной регистрации не подлежит</w:t>
      </w:r>
      <w:r>
        <w:rPr>
          <w:sz w:val="20"/>
          <w:szCs w:val="20"/>
        </w:rPr>
        <w:t>;</w:t>
      </w:r>
    </w:p>
    <w:p w:rsidR="00B663D9" w:rsidRPr="00232938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б) других случаях, предусмотренных законодательством Российской Федерации и (или)</w:t>
      </w:r>
      <w:r w:rsidRPr="009D34FB"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муниципальными правовыми актами Аннинского муниципального района Воронежской области.</w:t>
      </w:r>
    </w:p>
    <w:p w:rsidR="00B663D9" w:rsidRDefault="002F5674" w:rsidP="00B663D9">
      <w:pPr>
        <w:pStyle w:val="a6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4.2.</w:t>
      </w:r>
      <w:r w:rsidR="00B663D9" w:rsidRPr="009D34FB">
        <w:rPr>
          <w:b/>
          <w:i/>
          <w:sz w:val="20"/>
          <w:szCs w:val="20"/>
        </w:rPr>
        <w:t>Арендодатель обязан:</w:t>
      </w:r>
    </w:p>
    <w:p w:rsidR="00B663D9" w:rsidRPr="00F945B1" w:rsidRDefault="002F5674" w:rsidP="00B663D9">
      <w:pPr>
        <w:pStyle w:val="a6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4.2.1.</w:t>
      </w:r>
      <w:r w:rsidR="00B663D9">
        <w:rPr>
          <w:sz w:val="20"/>
          <w:szCs w:val="20"/>
        </w:rPr>
        <w:t>Передать Объект по акту приема-передачи, который подписывается Арендодателем и Арендатором не позднее 3дней после  полного исполнения Арендатором обязательств по оплате аренды в порядке, установленном пунктом 5.4 настоящего Договора.</w:t>
      </w:r>
    </w:p>
    <w:p w:rsidR="00B663D9" w:rsidRDefault="002F5674" w:rsidP="00B663D9">
      <w:pPr>
        <w:tabs>
          <w:tab w:val="left" w:pos="567"/>
        </w:tabs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4.3.</w:t>
      </w:r>
      <w:r w:rsidR="00B663D9">
        <w:rPr>
          <w:b/>
          <w:i/>
          <w:sz w:val="20"/>
          <w:szCs w:val="20"/>
        </w:rPr>
        <w:t>Права Арендатора:</w:t>
      </w:r>
    </w:p>
    <w:p w:rsidR="00B663D9" w:rsidRDefault="00993344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2F5674">
        <w:rPr>
          <w:sz w:val="20"/>
          <w:szCs w:val="20"/>
        </w:rPr>
        <w:t>1</w:t>
      </w:r>
      <w:r w:rsidR="00B663D9">
        <w:rPr>
          <w:sz w:val="20"/>
          <w:szCs w:val="20"/>
        </w:rPr>
        <w:t xml:space="preserve">.Арендатор </w:t>
      </w:r>
      <w:r w:rsidR="00B663D9">
        <w:rPr>
          <w:sz w:val="20"/>
          <w:szCs w:val="20"/>
          <w:u w:val="single"/>
        </w:rPr>
        <w:t>при наличии письменного согласия</w:t>
      </w:r>
      <w:r w:rsidR="00B663D9">
        <w:rPr>
          <w:sz w:val="20"/>
          <w:szCs w:val="20"/>
        </w:rPr>
        <w:t xml:space="preserve"> Арендодателя вправе сдать Объект аренды или его часть в субаренду или безвозмездное пользование. При сдаче арендатором с согласия арендодателя в субаренду недвижимого имущества (части недвижимого имущества), ежемесячный размер арендной платы на площадь, сданную в субаренду, увеличивается на 25 %.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 этом ответственным за исполнение настоящего Договора перед Арендодателем остается Арендатор.</w:t>
      </w:r>
    </w:p>
    <w:p w:rsidR="00B663D9" w:rsidRDefault="002F5674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4.3</w:t>
      </w:r>
      <w:r w:rsidR="00B663D9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="00B663D9">
        <w:rPr>
          <w:sz w:val="20"/>
          <w:szCs w:val="20"/>
        </w:rPr>
        <w:t xml:space="preserve">.Арендатор </w:t>
      </w:r>
      <w:r w:rsidR="00B663D9">
        <w:rPr>
          <w:sz w:val="20"/>
          <w:szCs w:val="20"/>
          <w:u w:val="single"/>
        </w:rPr>
        <w:t>при наличии письменного согласия</w:t>
      </w:r>
      <w:r w:rsidR="00B663D9">
        <w:rPr>
          <w:sz w:val="20"/>
          <w:szCs w:val="20"/>
        </w:rPr>
        <w:t xml:space="preserve"> Арендодателя вправе внести в качестве вклада в уставный капитал другого юридического лица свое право аренды. При этом ответственным за исполнение настоящего Договора перед Арендодателем остается Арендатор.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2F5674">
        <w:rPr>
          <w:sz w:val="20"/>
          <w:szCs w:val="20"/>
        </w:rPr>
        <w:t>3</w:t>
      </w:r>
      <w:r>
        <w:rPr>
          <w:sz w:val="20"/>
          <w:szCs w:val="20"/>
        </w:rPr>
        <w:t xml:space="preserve">.Арендатор </w:t>
      </w:r>
      <w:r>
        <w:rPr>
          <w:sz w:val="20"/>
          <w:szCs w:val="20"/>
          <w:u w:val="single"/>
        </w:rPr>
        <w:t>при наличии письменного согласия</w:t>
      </w:r>
      <w:r>
        <w:rPr>
          <w:sz w:val="20"/>
          <w:szCs w:val="20"/>
        </w:rPr>
        <w:t xml:space="preserve"> Арендодателя вправе передать свои права и обязанности по настоящему Договору аренды другому лицу.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.Арендатор имеет право установить на конструктивных элементах здания вывеску со своим названием, а также право установить одну вывеску со своим наименованием на ограждении или воротах при условии согласования установки в установленном порядке и при наличии согласия Арендодателя.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2F5674">
        <w:rPr>
          <w:sz w:val="20"/>
          <w:szCs w:val="20"/>
        </w:rPr>
        <w:t>5</w:t>
      </w:r>
      <w:r>
        <w:rPr>
          <w:sz w:val="20"/>
          <w:szCs w:val="20"/>
        </w:rPr>
        <w:t xml:space="preserve">.Арендатор вправе производить любые неотделимые улучшения, перепланировки и/или переоборудование Объекта (далее по тексту «перепланировка») </w:t>
      </w:r>
      <w:r>
        <w:rPr>
          <w:sz w:val="20"/>
          <w:szCs w:val="20"/>
          <w:u w:val="single"/>
        </w:rPr>
        <w:t>только после получения письменного согласия Арендодателя</w:t>
      </w:r>
      <w:r w:rsidR="002F5674">
        <w:rPr>
          <w:sz w:val="20"/>
          <w:szCs w:val="20"/>
        </w:rPr>
        <w:t xml:space="preserve">. </w:t>
      </w:r>
      <w:r>
        <w:rPr>
          <w:sz w:val="20"/>
          <w:szCs w:val="20"/>
        </w:rPr>
        <w:t>Стоимость всех произведенных Арендатором улучшений и перепланировок Объекта по окончании срока действия Договора, а также в случае его досрочного расторжения по инициативе Арендатора, либо в случаях предусмотренных пунктом 7.2 настоящего Договора, компенсации Арендодателем не подлежат и передаются Арендодателю по акту приема-передачи.</w:t>
      </w:r>
    </w:p>
    <w:p w:rsidR="00B663D9" w:rsidRDefault="002F5674" w:rsidP="00B663D9">
      <w:pPr>
        <w:tabs>
          <w:tab w:val="left" w:pos="426"/>
        </w:tabs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4.4.</w:t>
      </w:r>
      <w:r w:rsidR="00B663D9">
        <w:rPr>
          <w:b/>
          <w:i/>
          <w:sz w:val="20"/>
          <w:szCs w:val="20"/>
        </w:rPr>
        <w:t>Обязанности Арендатора: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.1.Принять у Арендодателя по акту приема-передачи Объект в срок, указанный в п.3.1. настоящего Договора, которым подтверждает, что текущее техническое состояние Объекта с недостатками, которые оговариваются вышеназванным актом, не является препятствием (ни полным, ни частичным) к пользованию Объектом.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.2.В течение 5 (пяти) календарных дней со дня прекращения действия настоящего Договора вывезти свое имущество и оборудование и передать Арендодателю (в этот же срок) по акту приема-передачи Объект в состоянии, в котором Арендодатель передал его Арендатору в день подписания настоящего Договора, с учетом нормального износа.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 xml:space="preserve">.3.Арендатор обязан использовать Объект аренды исключительно по целевому назначению, указанному в 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п. 1.1 настоящего Договора.</w:t>
      </w:r>
    </w:p>
    <w:p w:rsidR="00B663D9" w:rsidRDefault="002F5674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</w:t>
      </w:r>
      <w:r w:rsidR="00B663D9">
        <w:rPr>
          <w:sz w:val="20"/>
          <w:szCs w:val="20"/>
        </w:rPr>
        <w:t>.4.Арендатор обязан выполнять правила пожарной безопасности, работоспособности инженерных сетей и коммуникаций.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.5.Арендатор самостоятельно получает заключения местного отдела пожарного надзора и центра государственного санитарно-эпидемиологического надзора по функциональному использованию Объекта.</w:t>
      </w:r>
    </w:p>
    <w:p w:rsidR="00B663D9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.6.Арендатор обязан вносить арендную плату за Объект аренды в порядке и в сроки, установленные настоящим Договором.</w:t>
      </w:r>
      <w:r w:rsidRPr="0075510A">
        <w:rPr>
          <w:sz w:val="20"/>
          <w:szCs w:val="20"/>
        </w:rPr>
        <w:t xml:space="preserve"> </w:t>
      </w:r>
    </w:p>
    <w:p w:rsidR="00B663D9" w:rsidRPr="00CA1B64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.7.</w:t>
      </w:r>
      <w:r w:rsidRPr="00CA1B64">
        <w:rPr>
          <w:sz w:val="20"/>
          <w:szCs w:val="20"/>
        </w:rPr>
        <w:t>При получении уведомления о корректировке арендной платы Арендатор обязан производить оплату за арендованный объект в размере и в сроки, указанные в уведомлении</w:t>
      </w:r>
      <w:r>
        <w:rPr>
          <w:sz w:val="20"/>
          <w:szCs w:val="20"/>
        </w:rPr>
        <w:t>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.8.В случае возврата Объекта аренды в состоянии худшем, чем он был передан Арендатору по акту приема-передачи (с учетом нормального износа), Арендатор обязан возместить понесенный Арендодателем ущерб в месячный срок.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.9.Арендатор обязан содержать Объект аренды в полной исправности и соответствующем санитарном состоянии до передачи Арендодателю.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.10.Арендатор обязан за свой счет осуществлять текущий ремонт Объекта аренды. Самостоятельно и за свой счет принимать все необходимые меры для обеспечения функционирования всех инженерных систем арендуемого Объекта: центрального отопления, горячего и холодного водоснабжения, канализации, электроснабжения и др.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.11.Арендатор обязан обеспечить доступ специалистов в Объект аренды для технического обслуживания инженерных сетей и коммуникаций, связанного с общей эксплуатацией Объекта.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ремонтно-эксплуатационной организации и аварийно-технических служб.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.12.Арендатор обязан обеспечить беспрепятственный допуск в Объект аренды Арендодателя (его полномочных представителей), административных органов с целью проверки документации и контроля использования помещений.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.13.Арендатор не вправе производить никаких перепланировок, связанных с его деятельностью, без письменного согласия Арендодателя.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.14.Арендатор обязан поддерживать фасад помещения в исправном техническом и санитарном состоянии.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.15.Арендатор обязан в случае принятия решения о реконструкции или сносе Объекта аренды освободить Объект в течение двух месяцев после получения уведомления об этом от Арендодателя. В этом случае Арендатору может быть предоставлено иное нежилое помещение.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.16.Арендатор несет ответственность за сохранность переданного ему в аренду Объекта.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.17.Самостоятельно заключать от своего имени, а также своевременно пролонгировать договоры с организациями, обеспечивающими нормальную эксплуатацию Объекта, в том числе договоры энергоснабжения, горячего и холодного водоснабжения, сезонного отопления, организациями, оказывающими услуги телефонной связи и т.д.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.18.Своевременно производить расчеты с соответствующими организациями и службами за предоставление коммунальных услуг, не допуская отключения Объекта по причине просрочки внесения платежей.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.19.Арендатор обязан уведомить Арендодателя об изменении реквизитов (адрес проживания) в течение 5 дней.</w:t>
      </w:r>
    </w:p>
    <w:p w:rsidR="00B663D9" w:rsidRPr="00535351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F5674">
        <w:rPr>
          <w:sz w:val="20"/>
          <w:szCs w:val="20"/>
        </w:rPr>
        <w:t>4</w:t>
      </w:r>
      <w:r>
        <w:rPr>
          <w:sz w:val="20"/>
          <w:szCs w:val="20"/>
        </w:rPr>
        <w:t>.20.</w:t>
      </w:r>
      <w:r w:rsidRPr="00535351">
        <w:rPr>
          <w:sz w:val="20"/>
          <w:szCs w:val="20"/>
        </w:rPr>
        <w:t>Застраховать объект аренды по требованию Арендодателя в срок указанный в уведомлении Арендодателя. При страховании объекта Арендатор хранит у себя страховой полис, а его копию обязан передать Арендодателю.</w:t>
      </w:r>
    </w:p>
    <w:p w:rsidR="00B663D9" w:rsidRDefault="00B663D9" w:rsidP="00B663D9">
      <w:pPr>
        <w:tabs>
          <w:tab w:val="left" w:pos="567"/>
        </w:tabs>
        <w:rPr>
          <w:sz w:val="20"/>
          <w:szCs w:val="20"/>
        </w:rPr>
      </w:pPr>
    </w:p>
    <w:p w:rsidR="00B663D9" w:rsidRDefault="00B663D9" w:rsidP="00B663D9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5.Платежи и расчеты по договору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5.1.На основании протокола № ____ от _____________201___года о ______________________________________________________________________________________________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8D72FF">
        <w:rPr>
          <w:sz w:val="20"/>
          <w:szCs w:val="20"/>
        </w:rPr>
        <w:t xml:space="preserve">еличина </w:t>
      </w:r>
      <w:r>
        <w:rPr>
          <w:sz w:val="20"/>
          <w:szCs w:val="20"/>
        </w:rPr>
        <w:t xml:space="preserve">ежемесячной </w:t>
      </w:r>
      <w:r w:rsidRPr="008D72FF">
        <w:rPr>
          <w:sz w:val="20"/>
          <w:szCs w:val="20"/>
        </w:rPr>
        <w:t xml:space="preserve">арендной платы за </w:t>
      </w:r>
      <w:r>
        <w:rPr>
          <w:sz w:val="20"/>
          <w:szCs w:val="20"/>
        </w:rPr>
        <w:t>аренду нежилого помещения</w:t>
      </w:r>
      <w:r w:rsidRPr="008D72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составляет </w:t>
      </w:r>
      <w:r w:rsidRPr="008D72F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</w:t>
      </w:r>
      <w:r w:rsidRPr="008D72FF">
        <w:rPr>
          <w:sz w:val="20"/>
          <w:szCs w:val="20"/>
        </w:rPr>
        <w:t>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5.2.Арендная плата без НДС вносится Арендатором на р</w:t>
      </w:r>
      <w:r w:rsidRPr="00EB5A38">
        <w:rPr>
          <w:sz w:val="20"/>
          <w:szCs w:val="20"/>
          <w:u w:val="single"/>
        </w:rPr>
        <w:t>асчетный счет 40101810500000010004,  УФК по Воронежской области (Отдел финансов администрации Аннинского муниципального района г. Воронеж) г. Воронеж Банк получателя: Отделение  Воронеж  Г. ВОРОНЕЖ КБК 92711105035050000120; ОКТМО 20602000; ИНН 3601002336; КПП 360101001</w:t>
      </w:r>
      <w:r w:rsidRPr="00EB5A38">
        <w:rPr>
          <w:spacing w:val="-10"/>
          <w:sz w:val="20"/>
          <w:szCs w:val="20"/>
          <w:u w:val="single"/>
        </w:rPr>
        <w:t xml:space="preserve"> </w:t>
      </w:r>
      <w:r w:rsidRPr="00EB5A38">
        <w:rPr>
          <w:sz w:val="20"/>
          <w:szCs w:val="20"/>
          <w:u w:val="single"/>
        </w:rPr>
        <w:t>БИК 042007001</w:t>
      </w:r>
      <w:r>
        <w:rPr>
          <w:sz w:val="20"/>
          <w:szCs w:val="20"/>
        </w:rPr>
        <w:t>, в назначении платежа указать «Арендная плата по договору аренды нежилого помещения от «____» _________________201__ года. Исполнением обязательств по внесению арендной платы является поступление арендной платы на расчетный счет.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5.3.Задаток в сумме ___________ руб. 00 копеек (________________________________________________), внесенный Арендатором на счет организатора торгов, засчитывается в счет арендной платы за аренду помещения за первый месяц аренды.</w:t>
      </w:r>
    </w:p>
    <w:p w:rsidR="00B663D9" w:rsidRPr="00525E0A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5.4.Сумму ежемесячной арендной платы, за первый месяц аренды, установленной по итогам торгов, за вычетом суммы задатка в размере __________________ Арендатор обязан перечислить на расчетный счет в течение 5 (пяти) банковских дней с момента подписания настоящего Договора. 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5.5.Арендная плата за последующие месяцы вносится Арендатором равными частями </w:t>
      </w:r>
      <w:r>
        <w:rPr>
          <w:sz w:val="20"/>
          <w:szCs w:val="20"/>
          <w:u w:val="single"/>
        </w:rPr>
        <w:t>ежемесячно не позднее десятого числа текущего месяца на расчетный счет 40101810500000010004,  УФК по Воронежской области (Отдел финансов администрации Аннинского муниципального района г. Воронеж) г. Воронеж Банк получателя: Отделение  Воронеж  Г. ВОРОНЕЖ КБК 92711105035050000120; ОКТМО 20602000; ИНН 3601002336; КПП 360101001</w:t>
      </w:r>
      <w:r>
        <w:rPr>
          <w:spacing w:val="-1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БИК 042007001</w:t>
      </w:r>
      <w:r>
        <w:rPr>
          <w:sz w:val="20"/>
          <w:szCs w:val="20"/>
        </w:rPr>
        <w:t>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5.6.В случае несоблюдения сроков внесения арендной платы, арендатор уплачивает пени в размере 0,1% за каждый день просрочки.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</w:p>
    <w:p w:rsidR="00B663D9" w:rsidRDefault="00B663D9" w:rsidP="00B663D9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6.Санкции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6.1.В случае нарушения сроков, предусмотренных п.п. 5.4, 5.5 настоящего Договора Арендодатель имеет право потребовать, а Арендатор обязан уплатить пени в размере 0.1% от суммы задолженности за каждый день просрочки.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6.2.В случае если Арендатор допустит просрочку оплаты арендной платы в срок, предусмотренный п.5.5., более чем на 25 (двадцать пять) календарных дней, Арендодатель вправе направить письменное требование об оплате не только просроченного платежа, но и досрочного внесения авансом ежемесячного размера </w:t>
      </w:r>
      <w:r>
        <w:rPr>
          <w:sz w:val="20"/>
          <w:szCs w:val="20"/>
        </w:rPr>
        <w:lastRenderedPageBreak/>
        <w:t>арендной платы, который засчитывается за следующий месяц аренды Объекта, а Арендатор обязан исполнить указанное требование в течение 5 (пяти) банковских дней с даты его получения.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6.3.В случае обнаружения Арендодателем самовольных построек, пристроек, нарушения целостности стен, перегородок или перекрытий, переделок или прокладок сетей, таковые должны быть устранены Арендатором по предписанию Арендодателя, а Объект приведен в прежний вид силами и за счет Арендатора в разумный срок (не более 30 календарных дней). 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6.4.Ответственность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 Российской Федерации.</w:t>
      </w:r>
    </w:p>
    <w:p w:rsidR="00B663D9" w:rsidRDefault="00B663D9" w:rsidP="00B663D9">
      <w:pPr>
        <w:rPr>
          <w:sz w:val="20"/>
          <w:szCs w:val="20"/>
        </w:rPr>
      </w:pPr>
    </w:p>
    <w:p w:rsidR="00B663D9" w:rsidRDefault="00B663D9" w:rsidP="00B663D9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7.Расторжение Договора аренды</w:t>
      </w:r>
    </w:p>
    <w:p w:rsidR="00B663D9" w:rsidRDefault="00B663D9" w:rsidP="00B663D9">
      <w:pPr>
        <w:ind w:left="360"/>
        <w:rPr>
          <w:b/>
          <w:sz w:val="20"/>
          <w:szCs w:val="20"/>
        </w:rPr>
      </w:pP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7.1.Неисполнение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7.2.Арендодатель вправе изменить или досрочно расторгнуть настоящий Договор во внесудебном порядке в случаях:</w:t>
      </w:r>
    </w:p>
    <w:p w:rsidR="00B663D9" w:rsidRPr="008C61A1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8C61A1">
        <w:rPr>
          <w:sz w:val="20"/>
          <w:szCs w:val="20"/>
        </w:rPr>
        <w:t>)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B663D9" w:rsidRPr="008C61A1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8C61A1">
        <w:rPr>
          <w:sz w:val="20"/>
          <w:szCs w:val="20"/>
        </w:rPr>
        <w:t>) существенно ухудшает имущество;</w:t>
      </w:r>
    </w:p>
    <w:p w:rsidR="00B663D9" w:rsidRPr="008C61A1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8C61A1">
        <w:rPr>
          <w:sz w:val="20"/>
          <w:szCs w:val="20"/>
        </w:rPr>
        <w:t>) более двух раз подряд по истечении установленного договором срока платежа не вносит арендную плату;</w:t>
      </w:r>
    </w:p>
    <w:p w:rsidR="00B663D9" w:rsidRPr="008C61A1" w:rsidRDefault="00B663D9" w:rsidP="00B663D9">
      <w:pPr>
        <w:pStyle w:val="a6"/>
        <w:jc w:val="both"/>
      </w:pPr>
      <w:r>
        <w:rPr>
          <w:sz w:val="20"/>
          <w:szCs w:val="20"/>
        </w:rPr>
        <w:t>г</w:t>
      </w:r>
      <w:r w:rsidRPr="008C61A1">
        <w:rPr>
          <w:sz w:val="20"/>
          <w:szCs w:val="20"/>
        </w:rPr>
        <w:t>) не производит капитального ремонта имущества в установленные договором аренды сроки, а при отсутствии их в договоре в разумные сроки в тех случаях, когда в соответствии с</w:t>
      </w:r>
      <w:r w:rsidRPr="008C61A1">
        <w:rPr>
          <w:rStyle w:val="apple-converted-space"/>
          <w:color w:val="22272F"/>
          <w:sz w:val="20"/>
          <w:szCs w:val="20"/>
        </w:rPr>
        <w:t> </w:t>
      </w:r>
      <w:hyperlink r:id="rId7" w:anchor="/multilink/10164072/paragraph/3183/number/0" w:history="1">
        <w:r w:rsidRPr="008C61A1">
          <w:rPr>
            <w:rStyle w:val="ac"/>
            <w:color w:val="000000"/>
            <w:sz w:val="20"/>
            <w:szCs w:val="20"/>
          </w:rPr>
          <w:t>законом</w:t>
        </w:r>
      </w:hyperlink>
      <w:r w:rsidRPr="008C61A1">
        <w:rPr>
          <w:sz w:val="20"/>
          <w:szCs w:val="20"/>
        </w:rPr>
        <w:t>, иными правовыми актами или договором производство капитального ремонта является обязанностью арендатора</w:t>
      </w:r>
      <w:r w:rsidRPr="008C61A1">
        <w:t>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д) проведения Арендатором переоборудования или перепланировки Объекта аренды либо его части без согласования с Арендодателем, либо без соответствующих согласований и разрешений компетентных органов, либо такая перепланировка уменьшает стоимость помещения;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е) не подписания Арендатором акта приема-передачи Объекта аренды в срок, установленный пунктом 3.1. настоящего договора;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ж) сдачи в субаренду Объекта или его части без получения письменного согласия Арендодателя;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з) не подписания дополнительного соглашения о внесении изменений в технические характеристики Помещения после произведенной Арендодателем перепланировки; 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и) передачи Объекта аренды Арендатором (как целого, так и его части) другим лицам по какому-либо основанию без согласия Арендодателя;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к) необходимости использования арендодателем имущества для собственных нужд.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7.3.Арендатор вправе в одностороннем порядке отказаться от настоящего Договора, уведомив Арендодателя не менее чем за 3 (три) календарных месяца.</w:t>
      </w:r>
    </w:p>
    <w:p w:rsidR="00B663D9" w:rsidRDefault="00B663D9" w:rsidP="00B663D9">
      <w:pPr>
        <w:rPr>
          <w:sz w:val="20"/>
          <w:szCs w:val="20"/>
        </w:rPr>
      </w:pPr>
    </w:p>
    <w:p w:rsidR="00B663D9" w:rsidRDefault="00B663D9" w:rsidP="00B663D9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8.Прочие условия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8.1.При изменении реквизитов Стороны обязаны уведомить друг друга в письменном виде в течение пяти дней.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8.2.Споры, возникающие по настоящему Договору, рассматриваются в соответствии с действующим законодательством.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8.3Настоящий договор аренды составлен в трех экземплярах, имеющих равную юридическую силу: один экземпляр – Арендодателю, второй – Арендатору, третий - органу по государственной регистрации прав на недвижимое имущество.</w:t>
      </w:r>
    </w:p>
    <w:p w:rsidR="00B663D9" w:rsidRDefault="00B663D9" w:rsidP="00B663D9">
      <w:pPr>
        <w:ind w:left="720"/>
        <w:rPr>
          <w:sz w:val="20"/>
          <w:szCs w:val="20"/>
        </w:rPr>
      </w:pP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sz w:val="20"/>
          <w:szCs w:val="20"/>
        </w:rPr>
        <w:t>Реквизиты сторон</w:t>
      </w:r>
    </w:p>
    <w:tbl>
      <w:tblPr>
        <w:tblpPr w:leftFromText="180" w:rightFromText="180" w:vertAnchor="text" w:horzAnchor="margin" w:tblpYSpec="top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4459"/>
      </w:tblGrid>
      <w:tr w:rsidR="00B663D9" w:rsidTr="00FE2ADF">
        <w:trPr>
          <w:trHeight w:val="2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АРЕНДОДАТЕЛЬ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АРЕНДАТОР</w:t>
            </w:r>
          </w:p>
        </w:tc>
      </w:tr>
      <w:tr w:rsidR="00B663D9" w:rsidTr="00FE2ADF">
        <w:trPr>
          <w:trHeight w:val="61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Комитет по управлению муниципальным имуществом администрации Ан</w:t>
            </w:r>
            <w:r>
              <w:rPr>
                <w:spacing w:val="-8"/>
                <w:sz w:val="20"/>
                <w:szCs w:val="20"/>
              </w:rPr>
              <w:t>нинского муниципального района Воронежской области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396250, Воронежская область, п.г.т. А</w:t>
            </w:r>
            <w:r>
              <w:rPr>
                <w:spacing w:val="-9"/>
                <w:sz w:val="20"/>
                <w:szCs w:val="20"/>
              </w:rPr>
              <w:t>нна,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ул. Ленина, дом 26.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2-11-80, 2-14-74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3601002368</w:t>
            </w:r>
            <w:r>
              <w:rPr>
                <w:spacing w:val="-9"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КПП 360101001</w:t>
            </w:r>
          </w:p>
          <w:p w:rsidR="00B663D9" w:rsidRDefault="00B663D9" w:rsidP="00FE2ADF">
            <w:pPr>
              <w:jc w:val="center"/>
              <w:rPr>
                <w:sz w:val="20"/>
                <w:szCs w:val="20"/>
              </w:rPr>
            </w:pPr>
          </w:p>
          <w:p w:rsidR="00B663D9" w:rsidRDefault="00B663D9" w:rsidP="00FE2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Подписи сторон:</w:t>
      </w:r>
    </w:p>
    <w:tbl>
      <w:tblPr>
        <w:tblpPr w:leftFromText="180" w:rightFromText="180" w:vertAnchor="text" w:horzAnchor="margin" w:tblpX="108" w:tblpY="68"/>
        <w:tblW w:w="9315" w:type="dxa"/>
        <w:tblLayout w:type="fixed"/>
        <w:tblLook w:val="04A0"/>
      </w:tblPr>
      <w:tblGrid>
        <w:gridCol w:w="2192"/>
        <w:gridCol w:w="236"/>
        <w:gridCol w:w="2190"/>
        <w:gridCol w:w="307"/>
        <w:gridCol w:w="1982"/>
        <w:gridCol w:w="284"/>
        <w:gridCol w:w="2124"/>
      </w:tblGrid>
      <w:tr w:rsidR="00B663D9" w:rsidTr="00FE2ADF">
        <w:trPr>
          <w:trHeight w:val="321"/>
        </w:trPr>
        <w:tc>
          <w:tcPr>
            <w:tcW w:w="4621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Арендодатель: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rPr>
                <w:bCs/>
                <w:sz w:val="20"/>
                <w:szCs w:val="20"/>
              </w:rPr>
            </w:pP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Арендатор: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3D9" w:rsidTr="00FE2ADF">
        <w:trPr>
          <w:trHeight w:val="352"/>
        </w:trPr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Лопатина Ж.Н.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3D9" w:rsidTr="00FE2ADF">
        <w:trPr>
          <w:trHeight w:val="165"/>
        </w:trPr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(Ф.И.О.)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(Ф.И.О.)</w:t>
            </w:r>
          </w:p>
        </w:tc>
      </w:tr>
      <w:tr w:rsidR="00B663D9" w:rsidTr="00FE2ADF">
        <w:trPr>
          <w:trHeight w:val="435"/>
        </w:trPr>
        <w:tc>
          <w:tcPr>
            <w:tcW w:w="4621" w:type="dxa"/>
            <w:gridSpan w:val="3"/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м.п.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663D9" w:rsidRDefault="00B663D9" w:rsidP="00B663D9">
      <w:pPr>
        <w:jc w:val="right"/>
        <w:rPr>
          <w:sz w:val="16"/>
          <w:szCs w:val="20"/>
        </w:rPr>
      </w:pPr>
      <w:r w:rsidRPr="00717B0C">
        <w:rPr>
          <w:sz w:val="16"/>
          <w:szCs w:val="16"/>
        </w:rPr>
        <w:t>При</w:t>
      </w:r>
      <w:r>
        <w:rPr>
          <w:sz w:val="16"/>
          <w:szCs w:val="20"/>
        </w:rPr>
        <w:t>ложение</w:t>
      </w:r>
    </w:p>
    <w:p w:rsidR="00B663D9" w:rsidRDefault="00B663D9" w:rsidP="00B663D9">
      <w:pPr>
        <w:jc w:val="right"/>
        <w:rPr>
          <w:sz w:val="16"/>
          <w:szCs w:val="20"/>
        </w:rPr>
      </w:pPr>
      <w:r>
        <w:rPr>
          <w:sz w:val="16"/>
          <w:szCs w:val="20"/>
        </w:rPr>
        <w:t>к договору аренды</w:t>
      </w:r>
    </w:p>
    <w:p w:rsidR="00B663D9" w:rsidRDefault="00B663D9" w:rsidP="00B663D9">
      <w:pPr>
        <w:jc w:val="right"/>
        <w:rPr>
          <w:sz w:val="16"/>
          <w:szCs w:val="20"/>
        </w:rPr>
      </w:pPr>
      <w:r>
        <w:rPr>
          <w:sz w:val="16"/>
          <w:szCs w:val="20"/>
        </w:rPr>
        <w:t>нежилого помещения</w:t>
      </w:r>
    </w:p>
    <w:p w:rsidR="00B663D9" w:rsidRDefault="00B663D9" w:rsidP="00B663D9">
      <w:pPr>
        <w:jc w:val="right"/>
        <w:rPr>
          <w:sz w:val="16"/>
          <w:szCs w:val="20"/>
        </w:rPr>
      </w:pPr>
      <w:r>
        <w:rPr>
          <w:sz w:val="16"/>
          <w:szCs w:val="20"/>
        </w:rPr>
        <w:t xml:space="preserve">от </w:t>
      </w:r>
      <w:r>
        <w:rPr>
          <w:bCs/>
          <w:sz w:val="16"/>
          <w:szCs w:val="20"/>
          <w:lang w:val="en-US"/>
        </w:rPr>
        <w:t>«</w:t>
      </w:r>
      <w:r>
        <w:rPr>
          <w:bCs/>
          <w:sz w:val="16"/>
          <w:szCs w:val="20"/>
        </w:rPr>
        <w:t>______</w:t>
      </w:r>
      <w:r>
        <w:rPr>
          <w:bCs/>
          <w:sz w:val="16"/>
          <w:szCs w:val="20"/>
          <w:lang w:val="en-US"/>
        </w:rPr>
        <w:t xml:space="preserve">» </w:t>
      </w:r>
      <w:r>
        <w:rPr>
          <w:bCs/>
          <w:sz w:val="16"/>
          <w:szCs w:val="20"/>
        </w:rPr>
        <w:t>____________________</w:t>
      </w:r>
      <w:r>
        <w:rPr>
          <w:bCs/>
          <w:sz w:val="16"/>
          <w:szCs w:val="20"/>
          <w:lang w:val="en-US"/>
        </w:rPr>
        <w:t xml:space="preserve"> 201</w:t>
      </w:r>
      <w:r>
        <w:rPr>
          <w:bCs/>
          <w:sz w:val="16"/>
          <w:szCs w:val="20"/>
        </w:rPr>
        <w:t>__</w:t>
      </w:r>
      <w:r>
        <w:rPr>
          <w:bCs/>
          <w:sz w:val="16"/>
          <w:szCs w:val="20"/>
          <w:lang w:val="en-US"/>
        </w:rPr>
        <w:t xml:space="preserve"> года</w:t>
      </w:r>
      <w:r>
        <w:rPr>
          <w:sz w:val="16"/>
          <w:szCs w:val="20"/>
        </w:rPr>
        <w:t xml:space="preserve"> </w:t>
      </w:r>
    </w:p>
    <w:p w:rsidR="00B663D9" w:rsidRDefault="00B663D9" w:rsidP="00B663D9">
      <w:pPr>
        <w:jc w:val="center"/>
        <w:rPr>
          <w:sz w:val="20"/>
          <w:szCs w:val="20"/>
        </w:rPr>
      </w:pP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sz w:val="20"/>
          <w:szCs w:val="20"/>
        </w:rPr>
        <w:t>АКТ</w:t>
      </w: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sz w:val="20"/>
          <w:szCs w:val="20"/>
        </w:rPr>
        <w:t>ПРИЕМА – ПЕРЕДАЧИ</w:t>
      </w:r>
    </w:p>
    <w:tbl>
      <w:tblPr>
        <w:tblW w:w="0" w:type="auto"/>
        <w:tblInd w:w="108" w:type="dxa"/>
        <w:tblLook w:val="04A0"/>
      </w:tblPr>
      <w:tblGrid>
        <w:gridCol w:w="4663"/>
        <w:gridCol w:w="4693"/>
      </w:tblGrid>
      <w:tr w:rsidR="00B663D9" w:rsidTr="00FE2ADF">
        <w:tc>
          <w:tcPr>
            <w:tcW w:w="4663" w:type="dxa"/>
            <w:hideMark/>
          </w:tcPr>
          <w:p w:rsidR="00B663D9" w:rsidRDefault="00B663D9" w:rsidP="00FE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</w:t>
            </w:r>
          </w:p>
        </w:tc>
        <w:tc>
          <w:tcPr>
            <w:tcW w:w="4693" w:type="dxa"/>
            <w:hideMark/>
          </w:tcPr>
          <w:p w:rsidR="00B663D9" w:rsidRDefault="00B663D9" w:rsidP="00FE2ADF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«</w:t>
            </w:r>
            <w:r>
              <w:rPr>
                <w:bCs/>
                <w:sz w:val="20"/>
                <w:szCs w:val="20"/>
              </w:rPr>
              <w:t>____</w:t>
            </w:r>
            <w:r>
              <w:rPr>
                <w:bCs/>
                <w:sz w:val="20"/>
                <w:szCs w:val="20"/>
                <w:lang w:val="en-US"/>
              </w:rPr>
              <w:t xml:space="preserve">» </w:t>
            </w:r>
            <w:r>
              <w:rPr>
                <w:bCs/>
                <w:sz w:val="20"/>
                <w:szCs w:val="20"/>
              </w:rPr>
              <w:t>_________</w:t>
            </w:r>
            <w:r>
              <w:rPr>
                <w:bCs/>
                <w:sz w:val="20"/>
                <w:szCs w:val="20"/>
                <w:lang w:val="en-US"/>
              </w:rPr>
              <w:t xml:space="preserve"> 201</w:t>
            </w:r>
            <w:r>
              <w:rPr>
                <w:bCs/>
                <w:sz w:val="20"/>
                <w:szCs w:val="20"/>
              </w:rPr>
              <w:t>__</w:t>
            </w:r>
            <w:r>
              <w:rPr>
                <w:bCs/>
                <w:sz w:val="20"/>
                <w:szCs w:val="20"/>
                <w:lang w:val="en-US"/>
              </w:rPr>
              <w:t xml:space="preserve"> года</w:t>
            </w: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2F5674" w:rsidRDefault="00B663D9" w:rsidP="00B663D9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1543E8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1E4D6C">
        <w:rPr>
          <w:rFonts w:ascii="Times New Roman CYR" w:hAnsi="Times New Roman CYR" w:cs="Times New Roman CYR"/>
          <w:sz w:val="20"/>
          <w:szCs w:val="20"/>
        </w:rPr>
        <w:t>Комитет по управлению муниципальным имуществом администрации Аннинского муниципального района Воронежской области,  именуемый  в  дальнейшем «</w:t>
      </w:r>
      <w:r w:rsidRPr="001E4D6C">
        <w:rPr>
          <w:rFonts w:ascii="Times New Roman CYR" w:hAnsi="Times New Roman CYR" w:cs="Times New Roman CYR"/>
          <w:b/>
          <w:sz w:val="20"/>
          <w:szCs w:val="20"/>
        </w:rPr>
        <w:t>Арендодатель</w:t>
      </w:r>
      <w:r w:rsidRPr="001E4D6C">
        <w:rPr>
          <w:rFonts w:ascii="Times New Roman CYR" w:hAnsi="Times New Roman CYR" w:cs="Times New Roman CYR"/>
          <w:sz w:val="20"/>
          <w:szCs w:val="20"/>
        </w:rPr>
        <w:t xml:space="preserve">»,  в   лице   Председателя комитета по управлению муниципальным имуществом Лопатиной Жанны Николаевны, действующего на основании  </w:t>
      </w:r>
      <w:r w:rsidRPr="001E4D6C">
        <w:rPr>
          <w:sz w:val="20"/>
          <w:szCs w:val="20"/>
        </w:rPr>
        <w:t>Положения о комитете по управлению муниципальным имуществом администрации Аннинского муниципального района, утвержденного Решением Совета народных депутатов Аннинского муниципального района Воронежской области от 17.05.20012 № 294</w:t>
      </w:r>
      <w:r w:rsidRPr="001E4D6C"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1E4D6C">
        <w:rPr>
          <w:sz w:val="20"/>
          <w:szCs w:val="20"/>
          <w:lang w:eastAsia="ar-SA"/>
        </w:rPr>
        <w:t>с одной стороны и ___________________________________________________  в лице ____________________________________________, действующее(ий) на основании _________________________, именуемое</w:t>
      </w:r>
      <w:r>
        <w:rPr>
          <w:sz w:val="20"/>
          <w:szCs w:val="20"/>
          <w:lang w:eastAsia="ar-SA"/>
        </w:rPr>
        <w:t xml:space="preserve"> </w:t>
      </w:r>
      <w:r w:rsidRPr="001E4D6C">
        <w:rPr>
          <w:sz w:val="20"/>
          <w:szCs w:val="20"/>
          <w:lang w:eastAsia="ar-SA"/>
        </w:rPr>
        <w:t>(ый) в дальнейшем «</w:t>
      </w:r>
      <w:r w:rsidRPr="001E4D6C">
        <w:rPr>
          <w:b/>
          <w:sz w:val="20"/>
          <w:szCs w:val="20"/>
          <w:lang w:eastAsia="ar-SA"/>
        </w:rPr>
        <w:t>Арендодатор</w:t>
      </w:r>
      <w:r w:rsidRPr="001E4D6C">
        <w:rPr>
          <w:sz w:val="20"/>
          <w:szCs w:val="20"/>
          <w:lang w:eastAsia="ar-SA"/>
        </w:rPr>
        <w:t>» с  другой стороны, именуемые при совместном упоминании «</w:t>
      </w:r>
      <w:r w:rsidRPr="001E4D6C">
        <w:rPr>
          <w:b/>
          <w:sz w:val="20"/>
          <w:szCs w:val="20"/>
          <w:lang w:eastAsia="ar-SA"/>
        </w:rPr>
        <w:t>Стороны</w:t>
      </w:r>
      <w:r w:rsidRPr="001E4D6C">
        <w:rPr>
          <w:sz w:val="20"/>
          <w:szCs w:val="20"/>
          <w:lang w:eastAsia="ar-SA"/>
        </w:rPr>
        <w:t>», в соответствии с действующим законодательством</w:t>
      </w:r>
      <w:r w:rsidRPr="001E4D6C">
        <w:rPr>
          <w:sz w:val="20"/>
          <w:szCs w:val="20"/>
        </w:rPr>
        <w:t xml:space="preserve"> и на основании </w:t>
      </w:r>
      <w:r>
        <w:rPr>
          <w:sz w:val="20"/>
          <w:szCs w:val="20"/>
        </w:rPr>
        <w:t>Договора аренды нежилого помещения от ________________________________</w:t>
      </w:r>
      <w:r w:rsidRPr="001E4D6C">
        <w:rPr>
          <w:sz w:val="20"/>
          <w:szCs w:val="20"/>
          <w:lang w:eastAsia="ar-SA"/>
        </w:rPr>
        <w:t xml:space="preserve">    </w:t>
      </w:r>
      <w:r>
        <w:rPr>
          <w:sz w:val="20"/>
          <w:szCs w:val="20"/>
        </w:rPr>
        <w:t xml:space="preserve">принимает в аренду </w:t>
      </w:r>
      <w:r>
        <w:rPr>
          <w:bCs/>
          <w:sz w:val="20"/>
          <w:szCs w:val="20"/>
        </w:rPr>
        <w:t xml:space="preserve">нежилое помещение в трехэтажном </w:t>
      </w:r>
      <w:r w:rsidRPr="00D350AC">
        <w:rPr>
          <w:bCs/>
          <w:sz w:val="20"/>
          <w:szCs w:val="20"/>
        </w:rPr>
        <w:t>здани</w:t>
      </w:r>
      <w:r>
        <w:rPr>
          <w:bCs/>
          <w:sz w:val="20"/>
          <w:szCs w:val="20"/>
        </w:rPr>
        <w:t xml:space="preserve">и Гостиница, ресторан, </w:t>
      </w:r>
      <w:r w:rsidRPr="00567129">
        <w:rPr>
          <w:sz w:val="20"/>
          <w:szCs w:val="20"/>
        </w:rPr>
        <w:t xml:space="preserve">лит. 1А, </w:t>
      </w:r>
      <w:r w:rsidRPr="00D350AC">
        <w:rPr>
          <w:sz w:val="20"/>
          <w:szCs w:val="20"/>
          <w:u w:val="single"/>
        </w:rPr>
        <w:t xml:space="preserve">кадастровый номер </w:t>
      </w:r>
      <w:r>
        <w:rPr>
          <w:sz w:val="20"/>
          <w:szCs w:val="20"/>
        </w:rPr>
        <w:t>36:01:0010335:34</w:t>
      </w:r>
      <w:r w:rsidR="002F5674">
        <w:rPr>
          <w:sz w:val="20"/>
          <w:szCs w:val="20"/>
        </w:rPr>
        <w:t>6</w:t>
      </w:r>
      <w:r>
        <w:rPr>
          <w:sz w:val="20"/>
          <w:szCs w:val="20"/>
        </w:rPr>
        <w:t xml:space="preserve"> общей площадью </w:t>
      </w:r>
      <w:r w:rsidR="002F5674">
        <w:rPr>
          <w:sz w:val="20"/>
          <w:szCs w:val="20"/>
        </w:rPr>
        <w:t>882,4</w:t>
      </w:r>
      <w:r>
        <w:rPr>
          <w:sz w:val="20"/>
          <w:szCs w:val="20"/>
        </w:rPr>
        <w:t xml:space="preserve"> кв.м., этаж №1. Адрес (местоположение) арендуемого объекта: Воронежская область, Аннинский район, п.г.т. Анна, ул. Ленина, дом 23. </w:t>
      </w:r>
    </w:p>
    <w:p w:rsidR="00B663D9" w:rsidRDefault="00B663D9" w:rsidP="00B663D9">
      <w:pPr>
        <w:jc w:val="both"/>
      </w:pPr>
      <w:r w:rsidRPr="00D350AC">
        <w:rPr>
          <w:sz w:val="20"/>
          <w:szCs w:val="20"/>
          <w:u w:val="single"/>
        </w:rPr>
        <w:t>Назначение:</w:t>
      </w:r>
      <w:r w:rsidRPr="00D350AC">
        <w:rPr>
          <w:sz w:val="20"/>
          <w:szCs w:val="20"/>
        </w:rPr>
        <w:t xml:space="preserve"> </w:t>
      </w:r>
      <w:r w:rsidRPr="0076594B">
        <w:rPr>
          <w:sz w:val="20"/>
          <w:szCs w:val="20"/>
        </w:rPr>
        <w:t>административное, торговое, производственно-складское, иная деятельность, не противоречащая действующему законодательству Российской Федерации</w:t>
      </w:r>
      <w:r>
        <w:t>.</w:t>
      </w:r>
    </w:p>
    <w:p w:rsidR="00B663D9" w:rsidRPr="003D50BD" w:rsidRDefault="00B663D9" w:rsidP="00B663D9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D50BD">
        <w:rPr>
          <w:sz w:val="20"/>
          <w:szCs w:val="20"/>
        </w:rPr>
        <w:t>Претензий у Арендатора к Арендодателю по передаваемому имуществу не имеется.</w:t>
      </w:r>
    </w:p>
    <w:p w:rsidR="00B663D9" w:rsidRDefault="00B663D9" w:rsidP="00B663D9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3D50BD">
        <w:rPr>
          <w:sz w:val="20"/>
          <w:szCs w:val="20"/>
        </w:rPr>
        <w:t>Настоящий Акт приема-передачи составлен в 3 (трех) экземплярах, имеющих одинаковую юридическую силу,</w:t>
      </w:r>
      <w:r>
        <w:rPr>
          <w:sz w:val="20"/>
          <w:szCs w:val="20"/>
        </w:rPr>
        <w:t xml:space="preserve"> из которых один экземпляр хранится у Арендатора, один экземпляр хранится у Арендодателя,</w:t>
      </w:r>
      <w:r w:rsidRPr="000242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третий- органу по государственной регистрации прав на недвижимое имущество. </w:t>
      </w:r>
    </w:p>
    <w:p w:rsidR="00B663D9" w:rsidRDefault="00B663D9" w:rsidP="00B663D9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Имущество принято Арендатором в удовлетворительном состоянии. </w:t>
      </w:r>
      <w:r>
        <w:rPr>
          <w:sz w:val="20"/>
          <w:szCs w:val="20"/>
        </w:rPr>
        <w:t>Общее состояние имущества соответствует требованиям по его эксплуатации.</w:t>
      </w:r>
    </w:p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sz w:val="20"/>
          <w:szCs w:val="20"/>
        </w:rPr>
        <w:t>Реквизиты сторон</w:t>
      </w:r>
    </w:p>
    <w:p w:rsidR="00B663D9" w:rsidRDefault="00B663D9" w:rsidP="00B663D9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="108" w:tblpY="68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4459"/>
      </w:tblGrid>
      <w:tr w:rsidR="00B663D9" w:rsidTr="00FE2ADF">
        <w:trPr>
          <w:trHeight w:val="27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АРЕНДОДАТЕЛЬ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АРЕНДАТОР</w:t>
            </w:r>
          </w:p>
        </w:tc>
      </w:tr>
      <w:tr w:rsidR="00B663D9" w:rsidTr="00FE2ADF">
        <w:trPr>
          <w:trHeight w:val="6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Комитет по управлению муниципальным имуществом администрации Ан</w:t>
            </w:r>
            <w:r>
              <w:rPr>
                <w:spacing w:val="-8"/>
                <w:sz w:val="20"/>
                <w:szCs w:val="20"/>
              </w:rPr>
              <w:t>нинского муниципального района Воронежской области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396250, Воронежская область, п.г.т. А</w:t>
            </w:r>
            <w:r>
              <w:rPr>
                <w:spacing w:val="-9"/>
                <w:sz w:val="20"/>
                <w:szCs w:val="20"/>
              </w:rPr>
              <w:t>нна,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ул. Ленина, дом 26.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2-11-80, 2-14-74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3601002368</w:t>
            </w:r>
            <w:r>
              <w:rPr>
                <w:spacing w:val="-9"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КПП 360101001</w:t>
            </w:r>
          </w:p>
          <w:p w:rsidR="00B663D9" w:rsidRDefault="00B663D9" w:rsidP="00FE2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Подписи сторон:</w:t>
      </w:r>
    </w:p>
    <w:tbl>
      <w:tblPr>
        <w:tblpPr w:leftFromText="180" w:rightFromText="180" w:vertAnchor="text" w:horzAnchor="margin" w:tblpX="108" w:tblpY="68"/>
        <w:tblW w:w="9315" w:type="dxa"/>
        <w:tblLayout w:type="fixed"/>
        <w:tblLook w:val="04A0"/>
      </w:tblPr>
      <w:tblGrid>
        <w:gridCol w:w="2192"/>
        <w:gridCol w:w="236"/>
        <w:gridCol w:w="2190"/>
        <w:gridCol w:w="307"/>
        <w:gridCol w:w="1982"/>
        <w:gridCol w:w="284"/>
        <w:gridCol w:w="2124"/>
      </w:tblGrid>
      <w:tr w:rsidR="00B663D9" w:rsidTr="00FE2ADF">
        <w:trPr>
          <w:trHeight w:val="321"/>
        </w:trPr>
        <w:tc>
          <w:tcPr>
            <w:tcW w:w="4618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Арендодатель: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rPr>
                <w:bCs/>
                <w:sz w:val="20"/>
                <w:szCs w:val="20"/>
              </w:rPr>
            </w:pP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0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Арендатор: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3D9" w:rsidTr="00FE2ADF">
        <w:trPr>
          <w:trHeight w:val="352"/>
        </w:trPr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Лопатина Ж.Н.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3D9" w:rsidTr="00FE2ADF">
        <w:trPr>
          <w:trHeight w:val="165"/>
        </w:trPr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(Ф.И.О.)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(Ф.И.О.)</w:t>
            </w:r>
          </w:p>
        </w:tc>
      </w:tr>
      <w:tr w:rsidR="00B663D9" w:rsidTr="00FE2ADF">
        <w:trPr>
          <w:trHeight w:val="435"/>
        </w:trPr>
        <w:tc>
          <w:tcPr>
            <w:tcW w:w="4618" w:type="dxa"/>
            <w:gridSpan w:val="3"/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663D9" w:rsidRDefault="00B663D9" w:rsidP="00B663D9">
      <w:pPr>
        <w:jc w:val="center"/>
        <w:rPr>
          <w:b/>
          <w:sz w:val="20"/>
          <w:szCs w:val="20"/>
        </w:rPr>
      </w:pPr>
    </w:p>
    <w:sectPr w:rsidR="00B663D9" w:rsidSect="008B14E0">
      <w:footerReference w:type="even" r:id="rId8"/>
      <w:footerReference w:type="default" r:id="rId9"/>
      <w:pgSz w:w="11906" w:h="16838"/>
      <w:pgMar w:top="709" w:right="99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692" w:rsidRDefault="00877692" w:rsidP="0012394B">
      <w:r>
        <w:separator/>
      </w:r>
    </w:p>
  </w:endnote>
  <w:endnote w:type="continuationSeparator" w:id="1">
    <w:p w:rsidR="00877692" w:rsidRDefault="00877692" w:rsidP="00123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05" w:rsidRDefault="0012388A" w:rsidP="00E4151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9334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54D05" w:rsidRDefault="00877692" w:rsidP="00E4151A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05" w:rsidRDefault="0012388A" w:rsidP="00E4151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9334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84C60">
      <w:rPr>
        <w:rStyle w:val="af1"/>
        <w:noProof/>
      </w:rPr>
      <w:t>5</w:t>
    </w:r>
    <w:r>
      <w:rPr>
        <w:rStyle w:val="af1"/>
      </w:rPr>
      <w:fldChar w:fldCharType="end"/>
    </w:r>
  </w:p>
  <w:p w:rsidR="00454D05" w:rsidRDefault="00877692" w:rsidP="00E4151A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692" w:rsidRDefault="00877692" w:rsidP="0012394B">
      <w:r>
        <w:separator/>
      </w:r>
    </w:p>
  </w:footnote>
  <w:footnote w:type="continuationSeparator" w:id="1">
    <w:p w:rsidR="00877692" w:rsidRDefault="00877692" w:rsidP="00123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67A"/>
    <w:multiLevelType w:val="multilevel"/>
    <w:tmpl w:val="48DEC9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DF76910"/>
    <w:multiLevelType w:val="multilevel"/>
    <w:tmpl w:val="97F89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B8020B"/>
    <w:multiLevelType w:val="hybridMultilevel"/>
    <w:tmpl w:val="7342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52B6E"/>
    <w:multiLevelType w:val="multilevel"/>
    <w:tmpl w:val="B3D45F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5" w:hanging="1800"/>
      </w:pPr>
      <w:rPr>
        <w:rFonts w:hint="default"/>
      </w:rPr>
    </w:lvl>
  </w:abstractNum>
  <w:abstractNum w:abstractNumId="4">
    <w:nsid w:val="2E8310D6"/>
    <w:multiLevelType w:val="hybridMultilevel"/>
    <w:tmpl w:val="BDF01D0C"/>
    <w:lvl w:ilvl="0" w:tplc="7016951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36B03D9F"/>
    <w:multiLevelType w:val="hybridMultilevel"/>
    <w:tmpl w:val="02BAD558"/>
    <w:lvl w:ilvl="0" w:tplc="31A85E4C">
      <w:start w:val="191"/>
      <w:numFmt w:val="decimal"/>
      <w:lvlText w:val="%1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6">
    <w:nsid w:val="36C56968"/>
    <w:multiLevelType w:val="hybridMultilevel"/>
    <w:tmpl w:val="5F2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54036"/>
    <w:multiLevelType w:val="multilevel"/>
    <w:tmpl w:val="27E86F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B013633"/>
    <w:multiLevelType w:val="hybridMultilevel"/>
    <w:tmpl w:val="2066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C35E7"/>
    <w:multiLevelType w:val="hybridMultilevel"/>
    <w:tmpl w:val="5F2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C5D7A"/>
    <w:multiLevelType w:val="multilevel"/>
    <w:tmpl w:val="4B6E2C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1">
    <w:nsid w:val="76DB0ACE"/>
    <w:multiLevelType w:val="multilevel"/>
    <w:tmpl w:val="5E28B0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3D9"/>
    <w:rsid w:val="0012388A"/>
    <w:rsid w:val="0012394B"/>
    <w:rsid w:val="001628B3"/>
    <w:rsid w:val="002F5674"/>
    <w:rsid w:val="006831BF"/>
    <w:rsid w:val="00684C60"/>
    <w:rsid w:val="0078120D"/>
    <w:rsid w:val="00877692"/>
    <w:rsid w:val="009439AE"/>
    <w:rsid w:val="00993344"/>
    <w:rsid w:val="00B663D9"/>
    <w:rsid w:val="00EA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3D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B663D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663D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63D9"/>
    <w:pPr>
      <w:keepNext/>
      <w:ind w:firstLine="709"/>
      <w:jc w:val="center"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3D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3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6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6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66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663D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B663D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6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663D9"/>
    <w:pPr>
      <w:ind w:left="708"/>
    </w:pPr>
  </w:style>
  <w:style w:type="paragraph" w:styleId="a6">
    <w:name w:val="No Spacing"/>
    <w:uiPriority w:val="1"/>
    <w:qFormat/>
    <w:rsid w:val="00B6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663D9"/>
    <w:rPr>
      <w:color w:val="008000"/>
    </w:rPr>
  </w:style>
  <w:style w:type="paragraph" w:customStyle="1" w:styleId="11">
    <w:name w:val="Знак1"/>
    <w:basedOn w:val="a"/>
    <w:rsid w:val="00B663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unhideWhenUsed/>
    <w:rsid w:val="00B663D9"/>
    <w:pPr>
      <w:spacing w:after="120"/>
    </w:pPr>
  </w:style>
  <w:style w:type="character" w:customStyle="1" w:styleId="a9">
    <w:name w:val="Основной текст Знак"/>
    <w:basedOn w:val="a0"/>
    <w:link w:val="a8"/>
    <w:rsid w:val="00B66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B663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6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B663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63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B663D9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uiPriority w:val="99"/>
    <w:rsid w:val="00B663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c">
    <w:name w:val="Hyperlink"/>
    <w:basedOn w:val="a0"/>
    <w:rsid w:val="00B663D9"/>
    <w:rPr>
      <w:color w:val="0000FF"/>
      <w:u w:val="single"/>
    </w:rPr>
  </w:style>
  <w:style w:type="table" w:styleId="ad">
    <w:name w:val="Table Grid"/>
    <w:basedOn w:val="a1"/>
    <w:rsid w:val="00B66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6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Стиль3 Знак Знак"/>
    <w:basedOn w:val="23"/>
    <w:rsid w:val="00B663D9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rsid w:val="00B663D9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B66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B663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2">
    <w:name w:val="toc 1"/>
    <w:basedOn w:val="a"/>
    <w:next w:val="a"/>
    <w:autoRedefine/>
    <w:semiHidden/>
    <w:rsid w:val="00B663D9"/>
    <w:rPr>
      <w:sz w:val="20"/>
      <w:szCs w:val="20"/>
    </w:rPr>
  </w:style>
  <w:style w:type="paragraph" w:styleId="af">
    <w:name w:val="footer"/>
    <w:basedOn w:val="a"/>
    <w:link w:val="af0"/>
    <w:rsid w:val="00B663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B663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B663D9"/>
  </w:style>
  <w:style w:type="character" w:styleId="af2">
    <w:name w:val="Strong"/>
    <w:basedOn w:val="a0"/>
    <w:qFormat/>
    <w:rsid w:val="00B663D9"/>
    <w:rPr>
      <w:b/>
      <w:bCs/>
    </w:rPr>
  </w:style>
  <w:style w:type="paragraph" w:customStyle="1" w:styleId="xl25">
    <w:name w:val="xl25"/>
    <w:basedOn w:val="a"/>
    <w:rsid w:val="00B663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character" w:styleId="af3">
    <w:name w:val="FollowedHyperlink"/>
    <w:basedOn w:val="a0"/>
    <w:rsid w:val="00B663D9"/>
    <w:rPr>
      <w:color w:val="B38FEE"/>
      <w:u w:val="single"/>
    </w:rPr>
  </w:style>
  <w:style w:type="paragraph" w:styleId="af4">
    <w:name w:val="Balloon Text"/>
    <w:basedOn w:val="a"/>
    <w:link w:val="af5"/>
    <w:semiHidden/>
    <w:rsid w:val="00B663D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B66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663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66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ловарная статья"/>
    <w:basedOn w:val="a"/>
    <w:next w:val="a"/>
    <w:rsid w:val="00B663D9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paragraph" w:customStyle="1" w:styleId="Default">
    <w:name w:val="Default"/>
    <w:rsid w:val="00B663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663D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B663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6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3136</Words>
  <Characters>17878</Characters>
  <Application>Microsoft Office Word</Application>
  <DocSecurity>0</DocSecurity>
  <Lines>148</Lines>
  <Paragraphs>41</Paragraphs>
  <ScaleCrop>false</ScaleCrop>
  <Company/>
  <LinksUpToDate>false</LinksUpToDate>
  <CharactersWithSpaces>20973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lopatina</dc:creator>
  <cp:lastModifiedBy>lopatina</cp:lastModifiedBy>
  <cp:revision>5</cp:revision>
  <dcterms:created xsi:type="dcterms:W3CDTF">2018-04-10T12:51:00Z</dcterms:created>
  <dcterms:modified xsi:type="dcterms:W3CDTF">2018-07-18T10:46:00Z</dcterms:modified>
</cp:coreProperties>
</file>