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Pr="00BD6B68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6761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4138C1">
        <w:rPr>
          <w:rFonts w:ascii="Times New Roman" w:eastAsia="Andale Sans UI" w:hAnsi="Times New Roman"/>
          <w:kern w:val="1"/>
          <w:sz w:val="28"/>
          <w:szCs w:val="28"/>
          <w:u w:val="single"/>
        </w:rPr>
        <w:t>29.09.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="004138C1">
        <w:rPr>
          <w:rFonts w:ascii="Times New Roman" w:eastAsia="Andale Sans UI" w:hAnsi="Times New Roman"/>
          <w:kern w:val="1"/>
          <w:sz w:val="28"/>
          <w:szCs w:val="28"/>
          <w:u w:val="single"/>
        </w:rPr>
        <w:t>302-р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612A71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967640" w:rsidRDefault="00967640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883E53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 заявления  от   крестьянского хозяйства 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Вязовского Александра Юрьевича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06761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6761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06761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6761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для 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067617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06761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6761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067617">
        <w:rPr>
          <w:rFonts w:ascii="Times New Roman" w:eastAsia="Times New Roman" w:hAnsi="Times New Roman"/>
          <w:sz w:val="28"/>
          <w:szCs w:val="28"/>
          <w:lang w:eastAsia="ru-RU"/>
        </w:rPr>
        <w:t>асильевского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"Интернет"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67617" w:rsidRPr="00067617">
        <w:rPr>
          <w:rFonts w:ascii="Times New Roman" w:eastAsia="Times New Roman" w:hAnsi="Times New Roman"/>
          <w:sz w:val="28"/>
          <w:szCs w:val="28"/>
          <w:lang w:eastAsia="ru-RU"/>
        </w:rPr>
        <w:t>admvasil.ru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06761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6761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1B1A5D" w:rsidRDefault="006A140F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8C1">
        <w:rPr>
          <w:rFonts w:ascii="Times New Roman" w:eastAsia="Times New Roman" w:hAnsi="Times New Roman"/>
          <w:sz w:val="24"/>
          <w:szCs w:val="24"/>
          <w:lang w:eastAsia="ru-RU"/>
        </w:rPr>
        <w:t>302-р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138C1">
        <w:rPr>
          <w:rFonts w:ascii="Times New Roman" w:eastAsia="Times New Roman" w:hAnsi="Times New Roman"/>
          <w:sz w:val="24"/>
          <w:szCs w:val="24"/>
          <w:lang w:eastAsia="ru-RU"/>
        </w:rPr>
        <w:t>29.09.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67617">
        <w:rPr>
          <w:rFonts w:ascii="Times New Roman" w:eastAsia="Times New Roman" w:hAnsi="Times New Roman"/>
          <w:sz w:val="26"/>
          <w:szCs w:val="26"/>
          <w:lang w:eastAsia="ru-RU"/>
        </w:rPr>
        <w:t>следующих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067617">
        <w:rPr>
          <w:rFonts w:ascii="Times New Roman" w:eastAsia="Andale Sans UI" w:hAnsi="Times New Roman"/>
          <w:kern w:val="1"/>
          <w:sz w:val="26"/>
          <w:szCs w:val="26"/>
        </w:rPr>
        <w:t>ых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067617">
        <w:rPr>
          <w:rFonts w:ascii="Times New Roman" w:eastAsia="Andale Sans UI" w:hAnsi="Times New Roman"/>
          <w:kern w:val="1"/>
          <w:sz w:val="26"/>
          <w:szCs w:val="26"/>
        </w:rPr>
        <w:t>ов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  с целью предоставления гражданам и крестьянским (фермерским) хозяйствам для осуществления крестьянским (фермерским) хозяйством его деятельности</w:t>
      </w:r>
      <w:r w:rsidR="00067617">
        <w:rPr>
          <w:rFonts w:ascii="Times New Roman" w:hAnsi="Times New Roman"/>
          <w:kern w:val="1"/>
          <w:sz w:val="26"/>
          <w:szCs w:val="26"/>
        </w:rPr>
        <w:t>:</w:t>
      </w:r>
    </w:p>
    <w:p w:rsidR="00067617" w:rsidRDefault="00067617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-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177709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кв.м</w:t>
      </w:r>
      <w:r>
        <w:rPr>
          <w:rFonts w:ascii="Times New Roman" w:hAnsi="Times New Roman"/>
          <w:kern w:val="2"/>
          <w:sz w:val="26"/>
          <w:szCs w:val="26"/>
        </w:rPr>
        <w:t>. с кадастровым номером 36:01:069</w:t>
      </w:r>
      <w:r w:rsidRPr="00967640">
        <w:rPr>
          <w:rFonts w:ascii="Times New Roman" w:hAnsi="Times New Roman"/>
          <w:kern w:val="2"/>
          <w:sz w:val="26"/>
          <w:szCs w:val="26"/>
        </w:rPr>
        <w:t>000</w:t>
      </w:r>
      <w:r>
        <w:rPr>
          <w:rFonts w:ascii="Times New Roman" w:hAnsi="Times New Roman"/>
          <w:kern w:val="2"/>
          <w:sz w:val="26"/>
          <w:szCs w:val="26"/>
        </w:rPr>
        <w:t>5</w:t>
      </w:r>
      <w:r w:rsidRPr="00967640">
        <w:rPr>
          <w:rFonts w:ascii="Times New Roman" w:hAnsi="Times New Roman"/>
          <w:kern w:val="2"/>
          <w:sz w:val="26"/>
          <w:szCs w:val="26"/>
        </w:rPr>
        <w:t>:</w:t>
      </w:r>
      <w:r>
        <w:rPr>
          <w:rFonts w:ascii="Times New Roman" w:hAnsi="Times New Roman"/>
          <w:kern w:val="2"/>
          <w:sz w:val="26"/>
          <w:szCs w:val="26"/>
        </w:rPr>
        <w:t>317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.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Васильевское </w:t>
      </w:r>
      <w:r w:rsidRPr="00967640">
        <w:rPr>
          <w:rFonts w:ascii="Times New Roman" w:hAnsi="Times New Roman"/>
          <w:kern w:val="2"/>
          <w:sz w:val="26"/>
          <w:szCs w:val="26"/>
        </w:rPr>
        <w:t>сельское  поселение,</w:t>
      </w:r>
      <w:r w:rsidR="00E2220E">
        <w:rPr>
          <w:rFonts w:ascii="Times New Roman" w:hAnsi="Times New Roman"/>
          <w:kern w:val="2"/>
          <w:sz w:val="26"/>
          <w:szCs w:val="26"/>
        </w:rPr>
        <w:t xml:space="preserve"> земли с/а в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>границах СХА «</w:t>
      </w:r>
      <w:r w:rsidR="00E2220E">
        <w:rPr>
          <w:rFonts w:ascii="Times New Roman" w:hAnsi="Times New Roman"/>
          <w:kern w:val="2"/>
          <w:sz w:val="26"/>
          <w:szCs w:val="26"/>
        </w:rPr>
        <w:t>Васильевка</w:t>
      </w:r>
      <w:r>
        <w:rPr>
          <w:rFonts w:ascii="Times New Roman" w:hAnsi="Times New Roman"/>
          <w:kern w:val="2"/>
          <w:sz w:val="26"/>
          <w:szCs w:val="26"/>
        </w:rPr>
        <w:t>»,</w:t>
      </w:r>
      <w:r w:rsidR="00E2220E">
        <w:rPr>
          <w:rFonts w:ascii="Times New Roman" w:hAnsi="Times New Roman"/>
          <w:kern w:val="2"/>
          <w:sz w:val="26"/>
          <w:szCs w:val="26"/>
        </w:rPr>
        <w:t xml:space="preserve"> центральная часть кадастрового квартала 36:01:0690005,</w:t>
      </w:r>
      <w:r>
        <w:rPr>
          <w:rFonts w:ascii="Times New Roman" w:hAnsi="Times New Roman"/>
          <w:kern w:val="2"/>
          <w:sz w:val="26"/>
          <w:szCs w:val="26"/>
        </w:rPr>
        <w:t xml:space="preserve"> вид разрешенного  использования: сельскохозяйственное использование</w:t>
      </w:r>
      <w:r w:rsidR="00E2220E">
        <w:rPr>
          <w:rFonts w:ascii="Times New Roman" w:hAnsi="Times New Roman"/>
          <w:kern w:val="2"/>
          <w:sz w:val="26"/>
          <w:szCs w:val="26"/>
        </w:rPr>
        <w:t>;</w:t>
      </w:r>
    </w:p>
    <w:p w:rsidR="00E2220E" w:rsidRDefault="00E2220E" w:rsidP="00E2220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-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57670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кв.м</w:t>
      </w:r>
      <w:r>
        <w:rPr>
          <w:rFonts w:ascii="Times New Roman" w:hAnsi="Times New Roman"/>
          <w:kern w:val="2"/>
          <w:sz w:val="26"/>
          <w:szCs w:val="26"/>
        </w:rPr>
        <w:t>. с кадастровым номером 36:01:069</w:t>
      </w:r>
      <w:r w:rsidRPr="00967640">
        <w:rPr>
          <w:rFonts w:ascii="Times New Roman" w:hAnsi="Times New Roman"/>
          <w:kern w:val="2"/>
          <w:sz w:val="26"/>
          <w:szCs w:val="26"/>
        </w:rPr>
        <w:t>000</w:t>
      </w:r>
      <w:r>
        <w:rPr>
          <w:rFonts w:ascii="Times New Roman" w:hAnsi="Times New Roman"/>
          <w:kern w:val="2"/>
          <w:sz w:val="26"/>
          <w:szCs w:val="26"/>
        </w:rPr>
        <w:t>5</w:t>
      </w:r>
      <w:r w:rsidRPr="00967640">
        <w:rPr>
          <w:rFonts w:ascii="Times New Roman" w:hAnsi="Times New Roman"/>
          <w:kern w:val="2"/>
          <w:sz w:val="26"/>
          <w:szCs w:val="26"/>
        </w:rPr>
        <w:t>:</w:t>
      </w:r>
      <w:r>
        <w:rPr>
          <w:rFonts w:ascii="Times New Roman" w:hAnsi="Times New Roman"/>
          <w:kern w:val="2"/>
          <w:sz w:val="26"/>
          <w:szCs w:val="26"/>
        </w:rPr>
        <w:t>319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.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Васильевское </w:t>
      </w:r>
      <w:r w:rsidRPr="00967640">
        <w:rPr>
          <w:rFonts w:ascii="Times New Roman" w:hAnsi="Times New Roman"/>
          <w:kern w:val="2"/>
          <w:sz w:val="26"/>
          <w:szCs w:val="26"/>
        </w:rPr>
        <w:t>сельское  поселение,</w:t>
      </w:r>
      <w:r>
        <w:rPr>
          <w:rFonts w:ascii="Times New Roman" w:hAnsi="Times New Roman"/>
          <w:kern w:val="2"/>
          <w:sz w:val="26"/>
          <w:szCs w:val="26"/>
        </w:rPr>
        <w:t xml:space="preserve"> земли с/а в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>границах СХА «Васильевка», центральная часть кадастрового квартала 36:01:0690005 вид разрешенного  использования: сельскохозяйственное использование;</w:t>
      </w:r>
    </w:p>
    <w:p w:rsidR="00E2220E" w:rsidRDefault="00E2220E" w:rsidP="00E2220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-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150000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кв.м</w:t>
      </w:r>
      <w:r>
        <w:rPr>
          <w:rFonts w:ascii="Times New Roman" w:hAnsi="Times New Roman"/>
          <w:kern w:val="2"/>
          <w:sz w:val="26"/>
          <w:szCs w:val="26"/>
        </w:rPr>
        <w:t>. с кадастровым номером 36:01:070</w:t>
      </w:r>
      <w:r w:rsidRPr="00967640">
        <w:rPr>
          <w:rFonts w:ascii="Times New Roman" w:hAnsi="Times New Roman"/>
          <w:kern w:val="2"/>
          <w:sz w:val="26"/>
          <w:szCs w:val="26"/>
        </w:rPr>
        <w:t>000</w:t>
      </w:r>
      <w:r>
        <w:rPr>
          <w:rFonts w:ascii="Times New Roman" w:hAnsi="Times New Roman"/>
          <w:kern w:val="2"/>
          <w:sz w:val="26"/>
          <w:szCs w:val="26"/>
        </w:rPr>
        <w:t>2</w:t>
      </w:r>
      <w:r w:rsidRPr="00967640">
        <w:rPr>
          <w:rFonts w:ascii="Times New Roman" w:hAnsi="Times New Roman"/>
          <w:kern w:val="2"/>
          <w:sz w:val="26"/>
          <w:szCs w:val="26"/>
        </w:rPr>
        <w:t>:</w:t>
      </w:r>
      <w:r>
        <w:rPr>
          <w:rFonts w:ascii="Times New Roman" w:hAnsi="Times New Roman"/>
          <w:kern w:val="2"/>
          <w:sz w:val="26"/>
          <w:szCs w:val="26"/>
        </w:rPr>
        <w:t>72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.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Васильевское </w:t>
      </w:r>
      <w:r w:rsidRPr="00967640">
        <w:rPr>
          <w:rFonts w:ascii="Times New Roman" w:hAnsi="Times New Roman"/>
          <w:kern w:val="2"/>
          <w:sz w:val="26"/>
          <w:szCs w:val="26"/>
        </w:rPr>
        <w:t>сельское  поселение,</w:t>
      </w:r>
      <w:r>
        <w:rPr>
          <w:rFonts w:ascii="Times New Roman" w:hAnsi="Times New Roman"/>
          <w:kern w:val="2"/>
          <w:sz w:val="26"/>
          <w:szCs w:val="26"/>
        </w:rPr>
        <w:t xml:space="preserve"> земли с/а в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>границах СХА «Васильевка», южная часть кадастрового квартала 36:01:0700002</w:t>
      </w:r>
      <w:r w:rsidR="00FA65AE">
        <w:rPr>
          <w:rFonts w:ascii="Times New Roman" w:hAnsi="Times New Roman"/>
          <w:kern w:val="2"/>
          <w:sz w:val="26"/>
          <w:szCs w:val="26"/>
        </w:rPr>
        <w:t>,</w:t>
      </w:r>
      <w:r>
        <w:rPr>
          <w:rFonts w:ascii="Times New Roman" w:hAnsi="Times New Roman"/>
          <w:kern w:val="2"/>
          <w:sz w:val="26"/>
          <w:szCs w:val="26"/>
        </w:rPr>
        <w:t xml:space="preserve"> вид разрешенного  использования: сельскохозяйственное использование</w:t>
      </w:r>
      <w:r w:rsidR="00FA65AE">
        <w:rPr>
          <w:rFonts w:ascii="Times New Roman" w:hAnsi="Times New Roman"/>
          <w:kern w:val="2"/>
          <w:sz w:val="26"/>
          <w:szCs w:val="26"/>
        </w:rPr>
        <w:t>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FA65A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FA65A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FA65A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FA65AE">
        <w:rPr>
          <w:rFonts w:ascii="Times New Roman" w:hAnsi="Times New Roman"/>
          <w:sz w:val="26"/>
          <w:szCs w:val="26"/>
          <w:lang w:eastAsia="ru-RU"/>
        </w:rPr>
        <w:t xml:space="preserve">такого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C21E04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7B763D" w:rsidRPr="00C21E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21E04" w:rsidRPr="00C21E04">
        <w:rPr>
          <w:rFonts w:ascii="Times New Roman" w:hAnsi="Times New Roman"/>
          <w:sz w:val="26"/>
          <w:szCs w:val="26"/>
          <w:lang w:eastAsia="ru-RU"/>
        </w:rPr>
        <w:t>30.10.</w:t>
      </w:r>
      <w:r w:rsidRPr="00C21E04">
        <w:rPr>
          <w:rFonts w:ascii="Times New Roman" w:hAnsi="Times New Roman"/>
          <w:sz w:val="26"/>
          <w:szCs w:val="26"/>
          <w:lang w:eastAsia="ru-RU"/>
        </w:rPr>
        <w:t>201</w:t>
      </w:r>
      <w:r w:rsidR="007B763D" w:rsidRPr="00C21E04">
        <w:rPr>
          <w:rFonts w:ascii="Times New Roman" w:hAnsi="Times New Roman"/>
          <w:sz w:val="26"/>
          <w:szCs w:val="26"/>
          <w:lang w:eastAsia="ru-RU"/>
        </w:rPr>
        <w:t>7</w:t>
      </w:r>
      <w:r w:rsidR="003D2311" w:rsidRPr="00C21E04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65316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до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B63268" w:rsidRDefault="00B63268" w:rsidP="00FA65AE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Приложения к извещению:</w:t>
      </w:r>
    </w:p>
    <w:p w:rsidR="00FE3A37" w:rsidRPr="00B60DC7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DC7">
        <w:rPr>
          <w:rFonts w:ascii="Times New Roman" w:hAnsi="Times New Roman"/>
          <w:sz w:val="28"/>
        </w:rPr>
        <w:t>Форма заявления</w:t>
      </w:r>
    </w:p>
    <w:p w:rsidR="00B63268" w:rsidRDefault="00B63268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68" w:rsidRPr="00B63268" w:rsidRDefault="00B63268" w:rsidP="00B63268">
      <w:pPr>
        <w:pStyle w:val="Default"/>
        <w:jc w:val="right"/>
      </w:pPr>
      <w:r w:rsidRPr="00B63268">
        <w:t xml:space="preserve">Приложение № </w:t>
      </w:r>
      <w:r>
        <w:t>1</w:t>
      </w:r>
      <w:r w:rsidRPr="00B63268">
        <w:t xml:space="preserve">   к извещению </w:t>
      </w:r>
    </w:p>
    <w:tbl>
      <w:tblPr>
        <w:tblW w:w="0" w:type="auto"/>
        <w:jc w:val="right"/>
        <w:tblLayout w:type="fixed"/>
        <w:tblLook w:val="0000"/>
      </w:tblPr>
      <w:tblGrid>
        <w:gridCol w:w="4782"/>
      </w:tblGrid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Default="00B63268" w:rsidP="0045313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____________________</w:t>
            </w:r>
          </w:p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от «____»__________________ 2015 г.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</w:tc>
      </w:tr>
    </w:tbl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 xml:space="preserve">От </w:t>
      </w:r>
      <w:r w:rsidRPr="00B6326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63268"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3268"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 w:rsidRPr="00B63268">
        <w:rPr>
          <w:rFonts w:ascii="Times New Roman" w:hAnsi="Times New Roman" w:cs="Times New Roman"/>
          <w:sz w:val="24"/>
          <w:szCs w:val="24"/>
        </w:rPr>
        <w:t xml:space="preserve">: </w:t>
      </w:r>
      <w:r w:rsidRPr="00B63268">
        <w:rPr>
          <w:rFonts w:ascii="Times New Roman" w:hAnsi="Times New Roman" w:cs="Times New Roman"/>
          <w:b/>
          <w:sz w:val="24"/>
          <w:szCs w:val="24"/>
        </w:rPr>
        <w:t>ИНН ___________ ОГРН _________________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</w:rPr>
      </w:pPr>
      <w:r w:rsidRPr="00B63268">
        <w:rPr>
          <w:rFonts w:ascii="Times New Roman" w:hAnsi="Times New Roman"/>
        </w:rPr>
        <w:t xml:space="preserve">___________________________________________________________________          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</w:rPr>
        <w:t xml:space="preserve"> Юридический адрес для КФХ (адрес регистрации для гражданина) </w:t>
      </w:r>
      <w:r w:rsidRPr="00B63268"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63268" w:rsidRPr="00B63268" w:rsidRDefault="00B63268" w:rsidP="00B63268">
      <w:pPr>
        <w:pStyle w:val="Default"/>
        <w:jc w:val="right"/>
      </w:pPr>
      <w:r w:rsidRPr="00B63268">
        <w:t>__________________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договоров аренды земельных участков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201___ года</w:t>
      </w:r>
    </w:p>
    <w:p w:rsidR="00B63268" w:rsidRP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>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________________________________________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</w:t>
      </w: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 xml:space="preserve">             Подпись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наименование лица, подавшего заявление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     дата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653169" w:rsidRDefault="00B63268" w:rsidP="00B63268">
      <w:pPr>
        <w:jc w:val="right"/>
        <w:rPr>
          <w:rFonts w:ascii="Times New Roman" w:hAnsi="Times New Roman"/>
          <w:sz w:val="26"/>
          <w:szCs w:val="26"/>
        </w:rPr>
      </w:pPr>
      <w:r w:rsidRPr="00653169">
        <w:rPr>
          <w:rFonts w:ascii="Times New Roman" w:hAnsi="Times New Roman"/>
          <w:sz w:val="26"/>
          <w:szCs w:val="26"/>
        </w:rPr>
        <w:t>К настоящей заявке прилагается: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B63268" w:rsidRPr="00653169" w:rsidTr="00653169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B63268" w:rsidRPr="00021D9D" w:rsidTr="00653169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45313E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653169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63268" w:rsidRPr="00021D9D" w:rsidRDefault="00B63268" w:rsidP="0045313E">
            <w:pPr>
              <w:jc w:val="both"/>
            </w:pPr>
          </w:p>
        </w:tc>
      </w:tr>
    </w:tbl>
    <w:p w:rsidR="00B63268" w:rsidRPr="00021D9D" w:rsidRDefault="00B63268" w:rsidP="00B63268">
      <w:pPr>
        <w:jc w:val="both"/>
        <w:rPr>
          <w:b/>
          <w:vertAlign w:val="subscript"/>
        </w:rPr>
      </w:pP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982584" w:rsidRDefault="00982584" w:rsidP="00B60DC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649C6" w:rsidRPr="009A3AA8" w:rsidRDefault="00B60DC7" w:rsidP="00885C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sectPr w:rsidR="008649C6" w:rsidRPr="009A3AA8" w:rsidSect="006A140F">
      <w:footnotePr>
        <w:pos w:val="beneathText"/>
      </w:footnotePr>
      <w:pgSz w:w="11905" w:h="16837"/>
      <w:pgMar w:top="851" w:right="851" w:bottom="737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22" w:rsidRDefault="00B90722">
      <w:pPr>
        <w:spacing w:after="0" w:line="240" w:lineRule="auto"/>
      </w:pPr>
      <w:r>
        <w:separator/>
      </w:r>
    </w:p>
  </w:endnote>
  <w:endnote w:type="continuationSeparator" w:id="1">
    <w:p w:rsidR="00B90722" w:rsidRDefault="00B9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22" w:rsidRDefault="00B90722">
      <w:pPr>
        <w:spacing w:after="0" w:line="240" w:lineRule="auto"/>
      </w:pPr>
      <w:r>
        <w:separator/>
      </w:r>
    </w:p>
  </w:footnote>
  <w:footnote w:type="continuationSeparator" w:id="1">
    <w:p w:rsidR="00B90722" w:rsidRDefault="00B90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67617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8C1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0AD5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71C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0722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4CEA"/>
    <w:rsid w:val="00C05ACC"/>
    <w:rsid w:val="00C06058"/>
    <w:rsid w:val="00C06CE7"/>
    <w:rsid w:val="00C109B3"/>
    <w:rsid w:val="00C12842"/>
    <w:rsid w:val="00C15768"/>
    <w:rsid w:val="00C2092B"/>
    <w:rsid w:val="00C21CAE"/>
    <w:rsid w:val="00C21E04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6FFF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9EC"/>
    <w:rsid w:val="00E15F4C"/>
    <w:rsid w:val="00E21229"/>
    <w:rsid w:val="00E2220E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A65AE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520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51</cp:revision>
  <cp:lastPrinted>2017-09-29T08:00:00Z</cp:lastPrinted>
  <dcterms:created xsi:type="dcterms:W3CDTF">2015-12-24T08:33:00Z</dcterms:created>
  <dcterms:modified xsi:type="dcterms:W3CDTF">2017-09-29T08:01:00Z</dcterms:modified>
</cp:coreProperties>
</file>