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F" w:rsidRDefault="00436B1F" w:rsidP="007877FF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t xml:space="preserve">                                                                                                                                </w:t>
      </w:r>
    </w:p>
    <w:p w:rsidR="00B43586" w:rsidRPr="00B43586" w:rsidRDefault="00B43586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B43586" w:rsidRPr="00B43586" w:rsidRDefault="004A610B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D4D6A">
        <w:rPr>
          <w:rFonts w:ascii="Times New Roman" w:hAnsi="Times New Roman" w:cs="Times New Roman"/>
          <w:b/>
          <w:sz w:val="28"/>
          <w:szCs w:val="28"/>
        </w:rPr>
        <w:t>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бщественной палаты </w:t>
      </w:r>
      <w:r w:rsidR="00AD4D6A">
        <w:rPr>
          <w:rFonts w:ascii="Times New Roman" w:hAnsi="Times New Roman" w:cs="Times New Roman"/>
          <w:b/>
          <w:sz w:val="28"/>
          <w:szCs w:val="28"/>
        </w:rPr>
        <w:t>Аннинского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737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43586" w:rsidRDefault="00B43586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D4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D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31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4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D4D6A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B43586">
        <w:rPr>
          <w:rFonts w:ascii="Times New Roman" w:hAnsi="Times New Roman" w:cs="Times New Roman"/>
          <w:b/>
          <w:sz w:val="28"/>
          <w:szCs w:val="28"/>
        </w:rPr>
        <w:t>201</w:t>
      </w:r>
      <w:r w:rsidR="007877FF">
        <w:rPr>
          <w:rFonts w:ascii="Times New Roman" w:hAnsi="Times New Roman" w:cs="Times New Roman"/>
          <w:b/>
          <w:sz w:val="28"/>
          <w:szCs w:val="28"/>
        </w:rPr>
        <w:t>7</w:t>
      </w:r>
      <w:r w:rsidRPr="00B43586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FB5D65" w:rsidRDefault="00FB5D65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586" w:rsidRPr="00B43586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2802"/>
        <w:gridCol w:w="10631"/>
        <w:gridCol w:w="2268"/>
      </w:tblGrid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631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B43586" w:rsidRPr="002D3464" w:rsidRDefault="00B43586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Дата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43586" w:rsidRPr="002D3464" w:rsidTr="00FB5D65">
        <w:tc>
          <w:tcPr>
            <w:tcW w:w="15701" w:type="dxa"/>
            <w:gridSpan w:val="3"/>
          </w:tcPr>
          <w:p w:rsidR="00B43586" w:rsidRPr="002D3464" w:rsidRDefault="00B43586" w:rsidP="00B435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2065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Подготовка и рассмотрение вопросов на заседании Совета Общественной палаты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0A08F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B43586" w:rsidRPr="002D3464">
              <w:rPr>
                <w:rFonts w:ascii="Times New Roman" w:hAnsi="Times New Roman" w:cs="Times New Roman"/>
                <w:sz w:val="28"/>
                <w:szCs w:val="28"/>
              </w:rPr>
              <w:t>Пленарные заседания</w:t>
            </w:r>
          </w:p>
        </w:tc>
        <w:tc>
          <w:tcPr>
            <w:tcW w:w="10631" w:type="dxa"/>
          </w:tcPr>
          <w:p w:rsidR="00426C46" w:rsidRDefault="008576A0" w:rsidP="00BB311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одведение итогов работы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бщественной палаты в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полугодии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17 года, согласование плана работы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алаты на </w:t>
            </w:r>
            <w:r w:rsid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="00426C46" w:rsidRPr="00426C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полугодие.</w:t>
            </w:r>
          </w:p>
          <w:p w:rsidR="00B43586" w:rsidRDefault="008576A0" w:rsidP="00BB3111">
            <w:pPr>
              <w:jc w:val="both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6B1F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111">
              <w:rPr>
                <w:color w:val="009EE3"/>
                <w:sz w:val="27"/>
                <w:szCs w:val="27"/>
                <w:bdr w:val="none" w:sz="0" w:space="0" w:color="auto" w:frame="1"/>
              </w:rPr>
              <w:t xml:space="preserve"> </w:t>
            </w:r>
            <w:r w:rsidR="00BB3111" w:rsidRPr="008576A0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«Участие граждан в развитии городской среды и сельских территорий».</w:t>
            </w:r>
          </w:p>
          <w:p w:rsidR="00E77FE4" w:rsidRPr="002D3464" w:rsidRDefault="00E77FE4" w:rsidP="00892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 w:rsidR="00197E41">
              <w:rPr>
                <w:rFonts w:ascii="Times New Roman" w:hAnsi="Times New Roman"/>
                <w:kern w:val="36"/>
                <w:sz w:val="28"/>
                <w:szCs w:val="28"/>
              </w:rPr>
              <w:t>«Экология села: цели, проблемы, задачи».</w:t>
            </w:r>
          </w:p>
        </w:tc>
        <w:tc>
          <w:tcPr>
            <w:tcW w:w="2268" w:type="dxa"/>
          </w:tcPr>
          <w:p w:rsidR="00A7720C" w:rsidRDefault="008576A0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1F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7720C" w:rsidRP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A08F2" w:rsidRPr="002D3464" w:rsidTr="00FB5D65">
        <w:tc>
          <w:tcPr>
            <w:tcW w:w="2802" w:type="dxa"/>
          </w:tcPr>
          <w:p w:rsidR="000A08F2" w:rsidRPr="002D3464" w:rsidRDefault="000A08F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Заседания Совета</w:t>
            </w:r>
          </w:p>
        </w:tc>
        <w:tc>
          <w:tcPr>
            <w:tcW w:w="10631" w:type="dxa"/>
          </w:tcPr>
          <w:p w:rsidR="000A08F2" w:rsidRDefault="000A08F2" w:rsidP="000A08F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Обсуждение </w:t>
            </w:r>
            <w:r w:rsidR="00BB31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положительных проектов, реализуемых в Аннинском районе,  для формирования базы «Банк позитивных практик общественных организаций Воронежской области».</w:t>
            </w:r>
          </w:p>
          <w:p w:rsidR="00892145" w:rsidRDefault="00892145" w:rsidP="000A08F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Методики «Оценки эффективности деятельности ОС при органе исполнительной власти на территории Воронежской области».</w:t>
            </w:r>
          </w:p>
          <w:p w:rsidR="00892145" w:rsidRPr="002D3464" w:rsidRDefault="00892145" w:rsidP="00892145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0A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О </w:t>
            </w:r>
            <w:r w:rsidR="00BB31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проведении общественного контроля на выборах в органы местного самоуправления</w:t>
            </w:r>
            <w:r w:rsidR="000A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Аннинского муниципального района.</w:t>
            </w:r>
          </w:p>
        </w:tc>
        <w:tc>
          <w:tcPr>
            <w:tcW w:w="2268" w:type="dxa"/>
          </w:tcPr>
          <w:p w:rsidR="000A08F2" w:rsidRDefault="00892145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457062" w:rsidRDefault="00457062" w:rsidP="000A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111" w:rsidRDefault="00BB3111" w:rsidP="000A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145" w:rsidRDefault="00892145" w:rsidP="000A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892145" w:rsidRDefault="00892145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8F2" w:rsidRPr="00892145" w:rsidRDefault="00892145" w:rsidP="0089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43586" w:rsidRPr="002D3464" w:rsidTr="00FB5D65">
        <w:trPr>
          <w:trHeight w:val="146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5B7A0E" w:rsidRPr="002D3464" w:rsidRDefault="002E085B" w:rsidP="002E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Комиссий</w:t>
            </w:r>
          </w:p>
          <w:p w:rsidR="005B7A0E" w:rsidRPr="002D3464" w:rsidRDefault="005B7A0E" w:rsidP="005B7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86" w:rsidRPr="002D3464" w:rsidRDefault="00B43586" w:rsidP="007E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bottom w:val="single" w:sz="4" w:space="0" w:color="000000" w:themeColor="text1"/>
            </w:tcBorders>
          </w:tcPr>
          <w:p w:rsidR="00A64903" w:rsidRPr="002D3464" w:rsidRDefault="00136047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68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15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палаты и планов комиссий на </w:t>
            </w:r>
            <w:r w:rsidR="000A0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B3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A08F2" w:rsidRPr="000A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2017 года. </w:t>
            </w:r>
          </w:p>
          <w:p w:rsidR="00A64903" w:rsidRPr="002D3464" w:rsidRDefault="00A64903" w:rsidP="00A64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3111">
              <w:rPr>
                <w:rFonts w:ascii="Times New Roman" w:hAnsi="Times New Roman" w:cs="Times New Roman"/>
                <w:sz w:val="28"/>
                <w:szCs w:val="28"/>
              </w:rPr>
              <w:t>Подведение итогов летней оздоровительной компании детей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Аннинского района.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7152" w:rsidRPr="002D3464" w:rsidRDefault="00A64903" w:rsidP="00E77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77FE4" w:rsidRPr="00E77FE4">
              <w:rPr>
                <w:rFonts w:ascii="Times New Roman" w:hAnsi="Times New Roman" w:cs="Times New Roman"/>
                <w:sz w:val="28"/>
                <w:szCs w:val="28"/>
              </w:rPr>
              <w:t>Мониторинг уровня подготовленности детей и молодежи к сдаче норм ГТО</w:t>
            </w:r>
            <w:r w:rsidR="00E77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43586" w:rsidRPr="002D3464" w:rsidRDefault="00BB311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7877FF" w:rsidRPr="002D3464" w:rsidRDefault="00BB311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877FF" w:rsidRPr="002D3464" w:rsidRDefault="007877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FF" w:rsidRPr="002D3464" w:rsidRDefault="00E77FE4" w:rsidP="00A6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B71F7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Выездные заседания</w:t>
            </w:r>
          </w:p>
        </w:tc>
        <w:tc>
          <w:tcPr>
            <w:tcW w:w="10631" w:type="dxa"/>
          </w:tcPr>
          <w:p w:rsidR="00B43586" w:rsidRDefault="002E085B" w:rsidP="00857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Выездные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576A0">
              <w:rPr>
                <w:rFonts w:ascii="Times New Roman" w:hAnsi="Times New Roman" w:cs="Times New Roman"/>
                <w:sz w:val="28"/>
                <w:szCs w:val="28"/>
              </w:rPr>
              <w:t>сельских поселениях по общественному контролю общеобразовательных школ к новому учебному году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20C" w:rsidRDefault="00A7720C" w:rsidP="00857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День Общественной палаты в Мосоловском сельском поселении.</w:t>
            </w:r>
          </w:p>
          <w:p w:rsidR="00A7720C" w:rsidRPr="002D3464" w:rsidRDefault="00A7720C" w:rsidP="00A77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День Общественной палаты в Верхнетойденском сельском поселении.</w:t>
            </w:r>
          </w:p>
        </w:tc>
        <w:tc>
          <w:tcPr>
            <w:tcW w:w="2268" w:type="dxa"/>
          </w:tcPr>
          <w:p w:rsidR="00A7720C" w:rsidRDefault="008576A0" w:rsidP="00A9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  <w:p w:rsidR="002E085B" w:rsidRDefault="002E085B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7720C" w:rsidRPr="00A7720C" w:rsidRDefault="00A7720C" w:rsidP="00A77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D40DDE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1.5 Участие в межведомственных заседаниях, рабочих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группах, в совещаниях</w:t>
            </w:r>
          </w:p>
        </w:tc>
        <w:tc>
          <w:tcPr>
            <w:tcW w:w="10631" w:type="dxa"/>
          </w:tcPr>
          <w:p w:rsidR="00B43586" w:rsidRPr="002D3464" w:rsidRDefault="00D40DDE" w:rsidP="0045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Участие в заседани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Всероссийского Общественного движений «Матери России» в Аннинском районе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43586" w:rsidRPr="002D3464" w:rsidRDefault="002E085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A64903" w:rsidRPr="002D3464" w:rsidRDefault="00D40DDE" w:rsidP="0045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Участие в заседани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администрации района.</w:t>
            </w:r>
          </w:p>
        </w:tc>
        <w:tc>
          <w:tcPr>
            <w:tcW w:w="2268" w:type="dxa"/>
          </w:tcPr>
          <w:p w:rsidR="00B43586" w:rsidRP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B43586" w:rsidRPr="002D3464" w:rsidRDefault="00D40DDE" w:rsidP="002D3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2D3464" w:rsidRPr="002D3464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464" w:rsidRPr="002D3464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 по подготовке и проведению мероприятий, посвященных 100-летию создания комсомола.</w:t>
            </w:r>
          </w:p>
        </w:tc>
        <w:tc>
          <w:tcPr>
            <w:tcW w:w="2268" w:type="dxa"/>
          </w:tcPr>
          <w:p w:rsidR="00B43586" w:rsidRP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D40DDE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4. Участие в заседаниях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рассмотрению достоверности деклараций, представленных муниципальными служащими, депутатов всех уровней органов местного самоуправления района.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D40DDE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в заседаниях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организации и проведению экспертизы нормативно-правовых актов.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>Общественные экспертизы нормативно-правовых актов</w:t>
            </w:r>
          </w:p>
        </w:tc>
        <w:tc>
          <w:tcPr>
            <w:tcW w:w="10631" w:type="dxa"/>
          </w:tcPr>
          <w:p w:rsidR="00B43586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Участие членов Общественной Палаты в публичных слушаниях по проектам нормативно-правовых актов районного Совета народных депутатов</w:t>
            </w:r>
            <w:r w:rsidR="004E0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43586" w:rsidRPr="002D3464" w:rsidRDefault="00AF5D7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FE0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3. Общественные слушания и конференции</w:t>
            </w:r>
          </w:p>
        </w:tc>
        <w:tc>
          <w:tcPr>
            <w:tcW w:w="10631" w:type="dxa"/>
          </w:tcPr>
          <w:p w:rsidR="00B43586" w:rsidRPr="002D3464" w:rsidRDefault="00FE0A12" w:rsidP="00AF5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845E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Аннинского муниципального района</w:t>
            </w:r>
            <w:r w:rsidR="00AF5D71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926" w:rsidRPr="002D3464" w:rsidRDefault="006845EF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. Участие в публичных слушаниях, проводимых на территории поселений</w:t>
            </w:r>
          </w:p>
        </w:tc>
        <w:tc>
          <w:tcPr>
            <w:tcW w:w="2268" w:type="dxa"/>
          </w:tcPr>
          <w:p w:rsidR="00AF5D71" w:rsidRPr="002D3464" w:rsidRDefault="006845E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B43586" w:rsidRPr="002D3464" w:rsidRDefault="00B97926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97E41" w:rsidRPr="002D3464" w:rsidTr="002C4B1A">
        <w:trPr>
          <w:trHeight w:val="1288"/>
        </w:trPr>
        <w:tc>
          <w:tcPr>
            <w:tcW w:w="2802" w:type="dxa"/>
          </w:tcPr>
          <w:p w:rsidR="00197E41" w:rsidRPr="002D3464" w:rsidRDefault="00197E4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4. Круглые столы</w:t>
            </w:r>
          </w:p>
        </w:tc>
        <w:tc>
          <w:tcPr>
            <w:tcW w:w="10631" w:type="dxa"/>
          </w:tcPr>
          <w:p w:rsidR="00197E41" w:rsidRPr="002D3464" w:rsidRDefault="00197E41" w:rsidP="004E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Pr="004E0C36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гражданских инициатив, предложений и обращений граждан по основным направлениям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Аннинского </w:t>
            </w:r>
            <w:r w:rsidRPr="004E0C3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E0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  <w:p w:rsidR="00197E41" w:rsidRPr="002D3464" w:rsidRDefault="00197E41" w:rsidP="0068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E0C36">
              <w:rPr>
                <w:rFonts w:ascii="Times New Roman" w:hAnsi="Times New Roman" w:cs="Times New Roman"/>
                <w:sz w:val="28"/>
                <w:szCs w:val="28"/>
              </w:rPr>
              <w:t>Мой двор – территория комфортного досуга: проблемы и перспективы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97E41" w:rsidRDefault="00197E4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97E41" w:rsidRDefault="00197E4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41" w:rsidRPr="002D3464" w:rsidRDefault="00197E4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E41" w:rsidRPr="002D3464" w:rsidRDefault="00197E4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5.Приёмы граждан</w:t>
            </w:r>
          </w:p>
        </w:tc>
        <w:tc>
          <w:tcPr>
            <w:tcW w:w="10631" w:type="dxa"/>
          </w:tcPr>
          <w:p w:rsidR="00B43586" w:rsidRPr="002D3464" w:rsidRDefault="00FE0A12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приемах, проводимых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бщественными приемными губернатора Воронежской области, депутатами районного Совета народных депутато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в, депутатами Воронежской областной Думы</w:t>
            </w:r>
            <w:r w:rsidR="006845EF">
              <w:rPr>
                <w:rFonts w:ascii="Times New Roman" w:hAnsi="Times New Roman" w:cs="Times New Roman"/>
                <w:sz w:val="28"/>
                <w:szCs w:val="28"/>
              </w:rPr>
              <w:t>, уполномоченн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6845EF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человека в Воронежской области.</w:t>
            </w:r>
          </w:p>
        </w:tc>
        <w:tc>
          <w:tcPr>
            <w:tcW w:w="2268" w:type="dxa"/>
          </w:tcPr>
          <w:p w:rsidR="00B43586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E0A12" w:rsidRPr="002D3464" w:rsidTr="00FB5D65">
        <w:tc>
          <w:tcPr>
            <w:tcW w:w="15701" w:type="dxa"/>
            <w:gridSpan w:val="3"/>
          </w:tcPr>
          <w:p w:rsidR="00FE0A12" w:rsidRPr="002D3464" w:rsidRDefault="00FE0A12" w:rsidP="002D34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9E4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6.1 Мероприятия, направленные на 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культурного 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наследия и традиций в районе</w:t>
            </w:r>
          </w:p>
        </w:tc>
        <w:tc>
          <w:tcPr>
            <w:tcW w:w="10631" w:type="dxa"/>
          </w:tcPr>
          <w:p w:rsidR="00B43586" w:rsidRPr="002D3464" w:rsidRDefault="00FE0A12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подготовке и проведении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Дня семьи, любви и верности.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4EA" w:rsidRPr="002D3464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подготовке и проведении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Международного дня сельских женщин.</w:t>
            </w:r>
          </w:p>
          <w:p w:rsidR="00DF34EA" w:rsidRPr="002D3464" w:rsidRDefault="00DF34EA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подготовке и проведении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Дня матери.</w:t>
            </w:r>
          </w:p>
        </w:tc>
        <w:tc>
          <w:tcPr>
            <w:tcW w:w="2268" w:type="dxa"/>
          </w:tcPr>
          <w:p w:rsidR="00DF34EA" w:rsidRPr="002D3464" w:rsidRDefault="005604FF" w:rsidP="005A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F34EA" w:rsidRPr="002D3464" w:rsidRDefault="005604FF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F34EA" w:rsidRPr="002D3464" w:rsidRDefault="00197E41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Мероприятия, направленные на формирование здорового образа жизни</w:t>
            </w:r>
          </w:p>
        </w:tc>
        <w:tc>
          <w:tcPr>
            <w:tcW w:w="10631" w:type="dxa"/>
          </w:tcPr>
          <w:p w:rsidR="00E77FE4" w:rsidRDefault="007D0CC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77FE4" w:rsidRPr="00E77FE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наличия и состояния дворовых спортивно-игровых площадок, футбольных полей и других объектов массового спорта в </w:t>
            </w:r>
            <w:r w:rsidR="00E77FE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и сельском </w:t>
            </w:r>
            <w:r w:rsidR="00E77FE4" w:rsidRPr="00E77FE4">
              <w:rPr>
                <w:rFonts w:ascii="Times New Roman" w:hAnsi="Times New Roman" w:cs="Times New Roman"/>
                <w:sz w:val="28"/>
                <w:szCs w:val="28"/>
              </w:rPr>
              <w:t>поселениях</w:t>
            </w:r>
            <w:r w:rsidR="00E77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4EA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FE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праздничного мероприятия</w:t>
            </w:r>
            <w:r w:rsidR="00377C32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 w:rsidR="00377C32">
              <w:rPr>
                <w:rFonts w:ascii="Times New Roman" w:hAnsi="Times New Roman" w:cs="Times New Roman"/>
                <w:sz w:val="28"/>
                <w:szCs w:val="28"/>
              </w:rPr>
              <w:t>ей с ограниченными возможностями в рамках Международного дня инвалидов.</w:t>
            </w:r>
          </w:p>
          <w:p w:rsidR="00DF34EA" w:rsidRPr="002D3464" w:rsidRDefault="00916BA4" w:rsidP="00916BA4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6B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6BA4">
              <w:rPr>
                <w:rFonts w:ascii="Times New Roman" w:hAnsi="Times New Roman" w:cs="Times New Roman"/>
                <w:sz w:val="28"/>
                <w:szCs w:val="28"/>
              </w:rPr>
              <w:t>портивные соревнования по  восточным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иноборствам, футболу, волейболу,  баскетболу, шахматно-шашечные  турниры.</w:t>
            </w:r>
          </w:p>
        </w:tc>
        <w:tc>
          <w:tcPr>
            <w:tcW w:w="2268" w:type="dxa"/>
          </w:tcPr>
          <w:p w:rsidR="00197E41" w:rsidRDefault="005604FF" w:rsidP="0056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  <w:p w:rsidR="00197E41" w:rsidRDefault="00197E41" w:rsidP="0019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C32" w:rsidRDefault="00197E41" w:rsidP="0019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77C32" w:rsidRDefault="00377C32" w:rsidP="0037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CCA" w:rsidRPr="00377C32" w:rsidRDefault="00916BA4" w:rsidP="0037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Антинаркотические мероприятия</w:t>
            </w:r>
          </w:p>
        </w:tc>
        <w:tc>
          <w:tcPr>
            <w:tcW w:w="10631" w:type="dxa"/>
          </w:tcPr>
          <w:p w:rsidR="007D0CCA" w:rsidRDefault="007D0CCA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70EFD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антинаркотическом конкурсе плакатов и видеороликов «Вместе за здоровый образ жизни».</w:t>
            </w:r>
          </w:p>
          <w:p w:rsidR="00377C32" w:rsidRPr="002D3464" w:rsidRDefault="00377C32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C32">
              <w:rPr>
                <w:rFonts w:ascii="Times New Roman" w:hAnsi="Times New Roman" w:cs="Times New Roman"/>
                <w:sz w:val="28"/>
                <w:szCs w:val="28"/>
              </w:rPr>
              <w:t>3. Участие  в</w:t>
            </w:r>
            <w:r>
              <w:rPr>
                <w:sz w:val="28"/>
                <w:szCs w:val="28"/>
              </w:rPr>
              <w:t xml:space="preserve"> </w:t>
            </w:r>
            <w:r w:rsidRPr="00197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общероссийской антинаркотической акции «Сообщи, где торгуют смертью»</w:t>
            </w:r>
            <w:r w:rsidRPr="00377C3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77C32" w:rsidRDefault="00B70EF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77C32" w:rsidRDefault="00377C32" w:rsidP="0037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CCA" w:rsidRPr="00377C32" w:rsidRDefault="00377C32" w:rsidP="0037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6.4. Мероприятия по образованию</w:t>
            </w:r>
            <w:r w:rsidR="00377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1" w:type="dxa"/>
          </w:tcPr>
          <w:p w:rsidR="007D0CCA" w:rsidRPr="002D3464" w:rsidRDefault="00D71AB6" w:rsidP="00B8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школ в День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04FF" w:rsidRPr="002D3464" w:rsidRDefault="00B87569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70EFD">
              <w:rPr>
                <w:rFonts w:ascii="Times New Roman" w:hAnsi="Times New Roman" w:cs="Times New Roman"/>
                <w:sz w:val="28"/>
                <w:szCs w:val="28"/>
              </w:rPr>
              <w:t>Участие в районном торжественном мероприятии, посвященном Дню учителя.</w:t>
            </w:r>
          </w:p>
          <w:p w:rsidR="00B87569" w:rsidRPr="002D3464" w:rsidRDefault="00B87569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7569" w:rsidRPr="002D3464" w:rsidRDefault="005604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7D0CCA" w:rsidRPr="002D3464" w:rsidRDefault="00B70EFD" w:rsidP="00B7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D7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экологической безопасности</w:t>
            </w:r>
          </w:p>
        </w:tc>
        <w:tc>
          <w:tcPr>
            <w:tcW w:w="10631" w:type="dxa"/>
          </w:tcPr>
          <w:p w:rsidR="00D71AB6" w:rsidRPr="002D3464" w:rsidRDefault="00D71AB6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субботниках по благоустройству территории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Аннинского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AFC" w:rsidRPr="002D3464" w:rsidRDefault="00CA3AFC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подготовке концертной программы «Как прекрасен этот мир!» в рамках Года экологии.</w:t>
            </w:r>
          </w:p>
        </w:tc>
        <w:tc>
          <w:tcPr>
            <w:tcW w:w="2268" w:type="dxa"/>
          </w:tcPr>
          <w:p w:rsidR="00D71AB6" w:rsidRPr="002D3464" w:rsidRDefault="005604FF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6.6. Мероприятия, направленные на патриотическое воспитание</w:t>
            </w:r>
          </w:p>
        </w:tc>
        <w:tc>
          <w:tcPr>
            <w:tcW w:w="10631" w:type="dxa"/>
          </w:tcPr>
          <w:p w:rsidR="005604FF" w:rsidRDefault="00CA3AFC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77C32">
              <w:rPr>
                <w:rFonts w:ascii="Times New Roman" w:hAnsi="Times New Roman" w:cs="Times New Roman"/>
                <w:sz w:val="28"/>
                <w:szCs w:val="28"/>
              </w:rPr>
              <w:t>Подготовка в организации и проведении Дня призывника.</w:t>
            </w:r>
          </w:p>
          <w:p w:rsidR="00377C32" w:rsidRDefault="00377C32" w:rsidP="0056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областном конкурсе творческих работ «Символы России и Воронежского края».</w:t>
            </w:r>
          </w:p>
          <w:p w:rsidR="002677B6" w:rsidRPr="002D3464" w:rsidRDefault="00377C32" w:rsidP="009E4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16BA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</w:t>
            </w:r>
            <w:r w:rsidR="009E410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916BA4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краеведческой конференции</w:t>
            </w:r>
            <w:r w:rsidR="009E4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677B6" w:rsidRPr="002D3464" w:rsidRDefault="00377C3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A3AFC" w:rsidRPr="002D3464" w:rsidRDefault="00377C32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A3AFC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FC" w:rsidRPr="002D3464" w:rsidRDefault="009E4109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677B6" w:rsidRPr="002D3464" w:rsidRDefault="002677B6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Проведение, участие в религиозных мероприятиях</w:t>
            </w:r>
          </w:p>
        </w:tc>
        <w:tc>
          <w:tcPr>
            <w:tcW w:w="10631" w:type="dxa"/>
          </w:tcPr>
          <w:p w:rsidR="005604FF" w:rsidRPr="009E4109" w:rsidRDefault="002677B6" w:rsidP="005604FF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9E4109"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Праздник Преображения Христова, Яблочный, Медовый Спасы.</w:t>
            </w:r>
          </w:p>
          <w:p w:rsidR="009E4109" w:rsidRPr="009E4109" w:rsidRDefault="009E4109" w:rsidP="005604FF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2. Участие в молебне о здравии и помощи в учении студентам и школьникам, посвященный Дню знаний.</w:t>
            </w:r>
          </w:p>
          <w:p w:rsidR="009E4109" w:rsidRPr="009E4109" w:rsidRDefault="009E4109" w:rsidP="009E4109">
            <w:pPr>
              <w:pStyle w:val="ab"/>
              <w:shd w:val="clear" w:color="auto" w:fill="FFFFFF" w:themeFill="background1"/>
              <w:spacing w:before="0" w:beforeAutospacing="0" w:after="0" w:afterAutospacing="0" w:line="240" w:lineRule="atLeast"/>
              <w:ind w:left="45" w:right="45"/>
              <w:jc w:val="both"/>
              <w:rPr>
                <w:rStyle w:val="a5"/>
                <w:b w:val="0"/>
                <w:sz w:val="28"/>
                <w:szCs w:val="28"/>
              </w:rPr>
            </w:pPr>
            <w:r w:rsidRPr="009E4109">
              <w:rPr>
                <w:rStyle w:val="a5"/>
                <w:b w:val="0"/>
                <w:sz w:val="28"/>
                <w:szCs w:val="28"/>
              </w:rPr>
              <w:t>3. Празднование Казанской иконе Божией Матери (в память избавления Москвы и России от поляков в 1612 г).</w:t>
            </w:r>
          </w:p>
          <w:p w:rsidR="002677B6" w:rsidRPr="009E4109" w:rsidRDefault="002677B6" w:rsidP="00FB5D65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27C6" w:rsidRPr="009E4109" w:rsidRDefault="009E4109" w:rsidP="009E106A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Август</w:t>
            </w:r>
          </w:p>
          <w:p w:rsidR="000F5584" w:rsidRPr="009E4109" w:rsidRDefault="000F5584" w:rsidP="009E106A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5584" w:rsidRPr="009E4109" w:rsidRDefault="009E4109" w:rsidP="000F558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Август</w:t>
            </w:r>
          </w:p>
          <w:p w:rsidR="00211836" w:rsidRPr="009E4109" w:rsidRDefault="009E4109" w:rsidP="000F5584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10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Ноябрь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6.8. Праздничные мероприятия</w:t>
            </w:r>
          </w:p>
        </w:tc>
        <w:tc>
          <w:tcPr>
            <w:tcW w:w="10631" w:type="dxa"/>
          </w:tcPr>
          <w:p w:rsidR="004545BD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1.Участие в проведении районн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5BD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проведении районного мероприятия, посвященного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100-летию комсомола.</w:t>
            </w:r>
          </w:p>
          <w:p w:rsidR="000F5584" w:rsidRPr="002D3464" w:rsidRDefault="004545BD" w:rsidP="000F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праздничных мероприятиях, посвященных Дню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народного единства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5584" w:rsidRPr="002D3464" w:rsidRDefault="000F5584" w:rsidP="000F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4. Участие в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праздничных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4FF">
              <w:rPr>
                <w:rFonts w:ascii="Times New Roman" w:hAnsi="Times New Roman" w:cs="Times New Roman"/>
                <w:sz w:val="28"/>
                <w:szCs w:val="28"/>
              </w:rPr>
              <w:t>Новому Году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903" w:rsidRPr="002D3464" w:rsidRDefault="00A64903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77B6" w:rsidRPr="002D3464" w:rsidRDefault="005604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11836" w:rsidRPr="002D3464" w:rsidRDefault="005604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11836" w:rsidRPr="002D3464" w:rsidRDefault="0021183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5BD" w:rsidRPr="002D3464" w:rsidRDefault="005604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545BD" w:rsidRPr="002D3464" w:rsidRDefault="005604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545BD" w:rsidRPr="002D3464" w:rsidRDefault="004545BD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6.9 Акции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, фестивали, конкурсы</w:t>
            </w:r>
          </w:p>
        </w:tc>
        <w:tc>
          <w:tcPr>
            <w:tcW w:w="10631" w:type="dxa"/>
          </w:tcPr>
          <w:p w:rsidR="00916BA4" w:rsidRDefault="00916BA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E4109">
              <w:rPr>
                <w:rFonts w:ascii="Times New Roman" w:hAnsi="Times New Roman" w:cs="Times New Roman"/>
                <w:sz w:val="28"/>
                <w:szCs w:val="28"/>
              </w:rPr>
              <w:t>Благотворительная а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Белый цветок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AB6" w:rsidRPr="002D3464" w:rsidRDefault="00916BA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</w:t>
            </w:r>
            <w:r w:rsidR="00377C32">
              <w:rPr>
                <w:rFonts w:ascii="Times New Roman" w:hAnsi="Times New Roman" w:cs="Times New Roman"/>
                <w:sz w:val="28"/>
                <w:szCs w:val="28"/>
              </w:rPr>
              <w:t>смотра-конкурса вокально-хоровых коллективов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Аннинского района «Певучая Россия».</w:t>
            </w:r>
          </w:p>
          <w:p w:rsidR="002677B6" w:rsidRPr="002D3464" w:rsidRDefault="00916BA4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7C3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610B" w:rsidRPr="002D3464" w:rsidRDefault="004A610B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4. Благотворительная акция в помощь многодетным и малоимущим семьям «Банк народных вещей».</w:t>
            </w:r>
          </w:p>
        </w:tc>
        <w:tc>
          <w:tcPr>
            <w:tcW w:w="2268" w:type="dxa"/>
          </w:tcPr>
          <w:p w:rsidR="00916BA4" w:rsidRDefault="00916BA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610B" w:rsidRPr="002D3464" w:rsidRDefault="00916BA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  <w:p w:rsidR="004A610B" w:rsidRPr="002D3464" w:rsidRDefault="00377C32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2677B6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1183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7. Сотрудничество со СМИ</w:t>
            </w:r>
          </w:p>
        </w:tc>
        <w:tc>
          <w:tcPr>
            <w:tcW w:w="10631" w:type="dxa"/>
          </w:tcPr>
          <w:p w:rsidR="00D71AB6" w:rsidRDefault="00211836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Сотрудничество с районной газетой «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Аннинские вести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» по опубликованию информационного материала на различные темы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464" w:rsidRPr="002D3464" w:rsidRDefault="002D3464" w:rsidP="002D3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Сотрудничество с телекомпанией «Анна» по показу информационных сюжетов о проведенных мероприятиях.</w:t>
            </w:r>
          </w:p>
        </w:tc>
        <w:tc>
          <w:tcPr>
            <w:tcW w:w="2268" w:type="dxa"/>
          </w:tcPr>
          <w:p w:rsid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3464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B6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43586" w:rsidRPr="002D3464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65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65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Default="002D3464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Pr="002D3464" w:rsidRDefault="002D3464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>Председатель Общественной</w:t>
      </w:r>
      <w:r w:rsidR="002D3464">
        <w:rPr>
          <w:rFonts w:ascii="Times New Roman" w:hAnsi="Times New Roman" w:cs="Times New Roman"/>
          <w:sz w:val="28"/>
          <w:szCs w:val="28"/>
        </w:rPr>
        <w:t xml:space="preserve">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палаты </w:t>
      </w:r>
    </w:p>
    <w:p w:rsidR="00211836" w:rsidRP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610B" w:rsidRPr="002D3464">
        <w:rPr>
          <w:rFonts w:ascii="Times New Roman" w:hAnsi="Times New Roman" w:cs="Times New Roman"/>
          <w:sz w:val="28"/>
          <w:szCs w:val="28"/>
        </w:rPr>
        <w:t>Аннинского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545BD" w:rsidRPr="002D3464">
        <w:rPr>
          <w:rFonts w:ascii="Times New Roman" w:hAnsi="Times New Roman" w:cs="Times New Roman"/>
          <w:sz w:val="28"/>
          <w:szCs w:val="28"/>
        </w:rPr>
        <w:t>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 </w:t>
      </w:r>
      <w:r w:rsidR="004A610B" w:rsidRPr="002D3464">
        <w:rPr>
          <w:rFonts w:ascii="Times New Roman" w:hAnsi="Times New Roman" w:cs="Times New Roman"/>
          <w:sz w:val="28"/>
          <w:szCs w:val="28"/>
        </w:rPr>
        <w:t>А.Н. Гудкова</w:t>
      </w:r>
    </w:p>
    <w:sectPr w:rsidR="00211836" w:rsidRPr="002D3464" w:rsidSect="00FB5D6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53B" w:rsidRDefault="00F8653B" w:rsidP="00FB5D65">
      <w:pPr>
        <w:spacing w:after="0" w:line="240" w:lineRule="auto"/>
      </w:pPr>
      <w:r>
        <w:separator/>
      </w:r>
    </w:p>
  </w:endnote>
  <w:endnote w:type="continuationSeparator" w:id="1">
    <w:p w:rsidR="00F8653B" w:rsidRDefault="00F8653B" w:rsidP="00FB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53B" w:rsidRDefault="00F8653B" w:rsidP="00FB5D65">
      <w:pPr>
        <w:spacing w:after="0" w:line="240" w:lineRule="auto"/>
      </w:pPr>
      <w:r>
        <w:separator/>
      </w:r>
    </w:p>
  </w:footnote>
  <w:footnote w:type="continuationSeparator" w:id="1">
    <w:p w:rsidR="00F8653B" w:rsidRDefault="00F8653B" w:rsidP="00FB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65" w:rsidRPr="00FB5D65" w:rsidRDefault="00FB5D65" w:rsidP="00FB5D65">
    <w:pPr>
      <w:pStyle w:val="a6"/>
      <w:tabs>
        <w:tab w:val="left" w:pos="42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361"/>
    <w:multiLevelType w:val="hybridMultilevel"/>
    <w:tmpl w:val="3CD8B800"/>
    <w:lvl w:ilvl="0" w:tplc="EE48CD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D1B0420"/>
    <w:multiLevelType w:val="hybridMultilevel"/>
    <w:tmpl w:val="39340A48"/>
    <w:lvl w:ilvl="0" w:tplc="0419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E106A"/>
    <w:rsid w:val="000A08F2"/>
    <w:rsid w:val="000A2385"/>
    <w:rsid w:val="000F5584"/>
    <w:rsid w:val="0010651D"/>
    <w:rsid w:val="00136047"/>
    <w:rsid w:val="00142ACE"/>
    <w:rsid w:val="00197E41"/>
    <w:rsid w:val="001B51CA"/>
    <w:rsid w:val="00211836"/>
    <w:rsid w:val="00226A2C"/>
    <w:rsid w:val="002677B6"/>
    <w:rsid w:val="002D3464"/>
    <w:rsid w:val="002E085B"/>
    <w:rsid w:val="002E482B"/>
    <w:rsid w:val="003668E5"/>
    <w:rsid w:val="00377C32"/>
    <w:rsid w:val="00380398"/>
    <w:rsid w:val="003803B6"/>
    <w:rsid w:val="003A3843"/>
    <w:rsid w:val="00404703"/>
    <w:rsid w:val="00426C46"/>
    <w:rsid w:val="00436B1F"/>
    <w:rsid w:val="00451BD3"/>
    <w:rsid w:val="004545BD"/>
    <w:rsid w:val="00457062"/>
    <w:rsid w:val="004A610B"/>
    <w:rsid w:val="004C3380"/>
    <w:rsid w:val="004D3D86"/>
    <w:rsid w:val="004E0C36"/>
    <w:rsid w:val="0051134D"/>
    <w:rsid w:val="0052065A"/>
    <w:rsid w:val="0053321C"/>
    <w:rsid w:val="00554E9A"/>
    <w:rsid w:val="005604FF"/>
    <w:rsid w:val="005A27C6"/>
    <w:rsid w:val="005B7A0E"/>
    <w:rsid w:val="005E2133"/>
    <w:rsid w:val="006010F2"/>
    <w:rsid w:val="00621291"/>
    <w:rsid w:val="00641DE3"/>
    <w:rsid w:val="006845EF"/>
    <w:rsid w:val="006C60E0"/>
    <w:rsid w:val="00737EFD"/>
    <w:rsid w:val="007877FF"/>
    <w:rsid w:val="007D0CCA"/>
    <w:rsid w:val="007D3E1B"/>
    <w:rsid w:val="007E7152"/>
    <w:rsid w:val="008576A0"/>
    <w:rsid w:val="00866D5D"/>
    <w:rsid w:val="00892145"/>
    <w:rsid w:val="00913300"/>
    <w:rsid w:val="00916BA4"/>
    <w:rsid w:val="009E106A"/>
    <w:rsid w:val="009E4109"/>
    <w:rsid w:val="00A50857"/>
    <w:rsid w:val="00A51F0D"/>
    <w:rsid w:val="00A64903"/>
    <w:rsid w:val="00A7720C"/>
    <w:rsid w:val="00A91C1A"/>
    <w:rsid w:val="00A925E7"/>
    <w:rsid w:val="00AB1FCD"/>
    <w:rsid w:val="00AD4D6A"/>
    <w:rsid w:val="00AF4DEA"/>
    <w:rsid w:val="00AF5D71"/>
    <w:rsid w:val="00B0168B"/>
    <w:rsid w:val="00B06845"/>
    <w:rsid w:val="00B160D9"/>
    <w:rsid w:val="00B43586"/>
    <w:rsid w:val="00B57209"/>
    <w:rsid w:val="00B70EFD"/>
    <w:rsid w:val="00B87569"/>
    <w:rsid w:val="00B97926"/>
    <w:rsid w:val="00BA1BE9"/>
    <w:rsid w:val="00BB3111"/>
    <w:rsid w:val="00BC58C2"/>
    <w:rsid w:val="00C0593E"/>
    <w:rsid w:val="00CA3AFC"/>
    <w:rsid w:val="00D40DDE"/>
    <w:rsid w:val="00D71AB6"/>
    <w:rsid w:val="00DF34EA"/>
    <w:rsid w:val="00E77FE4"/>
    <w:rsid w:val="00EB3441"/>
    <w:rsid w:val="00EC3F7D"/>
    <w:rsid w:val="00F252D6"/>
    <w:rsid w:val="00F34D22"/>
    <w:rsid w:val="00F8653B"/>
    <w:rsid w:val="00FB5D65"/>
    <w:rsid w:val="00FB71F7"/>
    <w:rsid w:val="00FC0C2A"/>
    <w:rsid w:val="00FD3062"/>
    <w:rsid w:val="00FE0A12"/>
    <w:rsid w:val="00FE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6A"/>
  </w:style>
  <w:style w:type="paragraph" w:styleId="1">
    <w:name w:val="heading 1"/>
    <w:basedOn w:val="a"/>
    <w:link w:val="10"/>
    <w:uiPriority w:val="9"/>
    <w:qFormat/>
    <w:rsid w:val="00197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586"/>
    <w:pPr>
      <w:ind w:left="720"/>
      <w:contextualSpacing/>
    </w:pPr>
  </w:style>
  <w:style w:type="character" w:customStyle="1" w:styleId="apple-converted-space">
    <w:name w:val="apple-converted-space"/>
    <w:basedOn w:val="a0"/>
    <w:rsid w:val="00FE0A12"/>
  </w:style>
  <w:style w:type="character" w:styleId="a5">
    <w:name w:val="Strong"/>
    <w:basedOn w:val="a0"/>
    <w:uiPriority w:val="22"/>
    <w:qFormat/>
    <w:rsid w:val="007877F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D65"/>
  </w:style>
  <w:style w:type="paragraph" w:styleId="a8">
    <w:name w:val="footer"/>
    <w:basedOn w:val="a"/>
    <w:link w:val="a9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5D65"/>
  </w:style>
  <w:style w:type="character" w:styleId="aa">
    <w:name w:val="Emphasis"/>
    <w:basedOn w:val="a0"/>
    <w:uiPriority w:val="20"/>
    <w:qFormat/>
    <w:rsid w:val="008576A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97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9E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Владимирова Елена Борисовна</dc:creator>
  <cp:lastModifiedBy>op.anna</cp:lastModifiedBy>
  <cp:revision>10</cp:revision>
  <cp:lastPrinted>2017-09-05T11:36:00Z</cp:lastPrinted>
  <dcterms:created xsi:type="dcterms:W3CDTF">2017-03-10T05:05:00Z</dcterms:created>
  <dcterms:modified xsi:type="dcterms:W3CDTF">2017-09-05T11:54:00Z</dcterms:modified>
</cp:coreProperties>
</file>