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Аннинском муниципальном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85303B" w:rsidRDefault="0085303B" w:rsidP="00702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12CF">
        <w:rPr>
          <w:rFonts w:ascii="Times New Roman" w:eastAsia="Calibri" w:hAnsi="Times New Roman" w:cs="Times New Roman"/>
          <w:b/>
          <w:sz w:val="28"/>
          <w:szCs w:val="28"/>
        </w:rPr>
        <w:t>май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702E2B" w:rsidRDefault="00702E2B" w:rsidP="00702E2B">
      <w:pPr>
        <w:spacing w:after="0" w:line="240" w:lineRule="auto"/>
        <w:jc w:val="center"/>
      </w:pPr>
    </w:p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85303B" w:rsidTr="0085303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F61C86" w:rsidP="00D8395F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D8395F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D8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</w:t>
            </w:r>
          </w:p>
        </w:tc>
      </w:tr>
      <w:tr w:rsidR="0085303B" w:rsidTr="0085303B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D8395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0937A6" w:rsidP="00D8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839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303B" w:rsidTr="0085303B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D8395F" w:rsidP="000937A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D8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0937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0937A6" w:rsidP="00D8395F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D8395F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D8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</w:t>
            </w:r>
          </w:p>
        </w:tc>
      </w:tr>
      <w:tr w:rsidR="0085303B" w:rsidTr="0085303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D8395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D8395F" w:rsidP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0937A6" w:rsidP="00D8395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8395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D8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D8395F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D8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D8395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D8395F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D8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</w:t>
            </w:r>
          </w:p>
        </w:tc>
      </w:tr>
      <w:tr w:rsidR="0085303B" w:rsidRPr="0085303B" w:rsidTr="0085303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D8395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D8395F" w:rsidP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85303B" w:rsidTr="0085303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 w:rsidP="00D8395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8395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D8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85303B" w:rsidRP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D8395F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D8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85303B" w:rsidRPr="0085303B" w:rsidTr="0085303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093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RPr="0085303B" w:rsidTr="0085303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D8395F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D8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F61C86" w:rsidP="000937A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="000937A6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D8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</w:tr>
      <w:tr w:rsidR="0085303B" w:rsidRP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D8395F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 w:rsidP="00F61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0937A6" w:rsidP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8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0937A6" w:rsidP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F6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0937A6" w:rsidP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8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03B" w:rsidTr="0085303B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03B" w:rsidRDefault="0085303B" w:rsidP="0085303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1134"/>
        <w:gridCol w:w="851"/>
        <w:gridCol w:w="1134"/>
        <w:gridCol w:w="1134"/>
        <w:gridCol w:w="847"/>
        <w:gridCol w:w="851"/>
      </w:tblGrid>
      <w:tr w:rsidR="0085303B" w:rsidTr="00702E2B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5303B" w:rsidTr="00702E2B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щины</w:t>
            </w:r>
            <w:proofErr w:type="spellEnd"/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FD7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61C86" w:rsidP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D83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D8395F" w:rsidP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F61C86" w:rsidP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839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 w:rsidP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 w:rsidP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F61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85303B" w:rsidRDefault="0085303B" w:rsidP="0085303B"/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03B" w:rsidRPr="00FD77C8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13. Кто </w:t>
      </w:r>
      <w:proofErr w:type="gramStart"/>
      <w:r w:rsidRPr="00FD77C8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FD77C8">
        <w:rPr>
          <w:rFonts w:ascii="Times New Roman" w:eastAsia="Calibri" w:hAnsi="Times New Roman" w:cs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FD77C8" w:rsidRDefault="00FD77C8" w:rsidP="00694D59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="00694D59">
        <w:rPr>
          <w:rFonts w:eastAsia="Calibri" w:cs="Times New Roman"/>
          <w:sz w:val="28"/>
          <w:szCs w:val="28"/>
        </w:rPr>
        <w:t xml:space="preserve">    </w:t>
      </w:r>
      <w:r>
        <w:rPr>
          <w:rFonts w:eastAsia="Calibri" w:cs="Times New Roman"/>
          <w:sz w:val="28"/>
          <w:szCs w:val="28"/>
        </w:rPr>
        <w:t xml:space="preserve">   </w:t>
      </w:r>
      <w:r w:rsidR="000012CF">
        <w:rPr>
          <w:rFonts w:eastAsia="Calibri" w:cs="Times New Roman"/>
          <w:sz w:val="28"/>
          <w:szCs w:val="28"/>
        </w:rPr>
        <w:t>24</w:t>
      </w:r>
      <w:r w:rsidR="000937A6">
        <w:rPr>
          <w:rFonts w:eastAsia="Calibri" w:cs="Times New Roman"/>
          <w:sz w:val="28"/>
          <w:szCs w:val="28"/>
        </w:rPr>
        <w:t xml:space="preserve"> </w:t>
      </w:r>
      <w:r w:rsidR="000012CF">
        <w:rPr>
          <w:rFonts w:eastAsia="Calibri" w:cs="Times New Roman"/>
          <w:sz w:val="28"/>
          <w:szCs w:val="28"/>
        </w:rPr>
        <w:t>мая</w:t>
      </w:r>
      <w:r w:rsidR="00694D59">
        <w:rPr>
          <w:rFonts w:eastAsia="Calibri" w:cs="Times New Roman"/>
          <w:sz w:val="28"/>
          <w:szCs w:val="28"/>
        </w:rPr>
        <w:t xml:space="preserve"> 2018 года личный прием граждан проводил </w:t>
      </w:r>
      <w:r w:rsidR="00694D59" w:rsidRPr="00694D59">
        <w:rPr>
          <w:bCs/>
          <w:sz w:val="28"/>
          <w:szCs w:val="28"/>
        </w:rPr>
        <w:t>руководител</w:t>
      </w:r>
      <w:r w:rsidR="00A51928">
        <w:rPr>
          <w:bCs/>
          <w:sz w:val="28"/>
          <w:szCs w:val="28"/>
        </w:rPr>
        <w:t>ь</w:t>
      </w:r>
      <w:r w:rsidR="00694D59" w:rsidRPr="00694D59">
        <w:rPr>
          <w:bCs/>
          <w:sz w:val="28"/>
          <w:szCs w:val="28"/>
        </w:rPr>
        <w:t xml:space="preserve"> </w:t>
      </w:r>
      <w:r w:rsidR="000937A6">
        <w:rPr>
          <w:bCs/>
          <w:sz w:val="28"/>
          <w:szCs w:val="28"/>
        </w:rPr>
        <w:t xml:space="preserve">департамента </w:t>
      </w:r>
      <w:r w:rsidR="000012CF">
        <w:rPr>
          <w:bCs/>
          <w:sz w:val="28"/>
          <w:szCs w:val="28"/>
        </w:rPr>
        <w:t>аграрной политики</w:t>
      </w:r>
      <w:r w:rsidR="000937A6">
        <w:rPr>
          <w:bCs/>
          <w:sz w:val="28"/>
          <w:szCs w:val="28"/>
        </w:rPr>
        <w:t xml:space="preserve"> </w:t>
      </w:r>
      <w:r w:rsidR="00694D59" w:rsidRPr="00694D59">
        <w:rPr>
          <w:bCs/>
          <w:sz w:val="28"/>
          <w:szCs w:val="28"/>
        </w:rPr>
        <w:t>Воронежской области</w:t>
      </w:r>
      <w:r w:rsidR="00A51928">
        <w:rPr>
          <w:bCs/>
          <w:sz w:val="28"/>
          <w:szCs w:val="28"/>
        </w:rPr>
        <w:t xml:space="preserve"> </w:t>
      </w:r>
      <w:r w:rsidR="00694D59">
        <w:rPr>
          <w:bCs/>
          <w:sz w:val="28"/>
          <w:szCs w:val="28"/>
        </w:rPr>
        <w:t xml:space="preserve"> </w:t>
      </w:r>
      <w:r w:rsidR="000012CF">
        <w:rPr>
          <w:bCs/>
          <w:sz w:val="28"/>
          <w:szCs w:val="28"/>
        </w:rPr>
        <w:t>Квасов Александр Юрьевич</w:t>
      </w:r>
      <w:r w:rsidR="00694D59">
        <w:rPr>
          <w:bCs/>
          <w:sz w:val="28"/>
          <w:szCs w:val="28"/>
        </w:rPr>
        <w:t>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14. В какие поселения был выезд. 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0937A6" w:rsidRPr="000937A6" w:rsidRDefault="000937A6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012CF">
        <w:rPr>
          <w:rFonts w:ascii="Times New Roman" w:eastAsia="Calibri" w:hAnsi="Times New Roman" w:cs="Times New Roman"/>
          <w:sz w:val="28"/>
          <w:szCs w:val="28"/>
        </w:rPr>
        <w:t>Квасов А.Ю</w:t>
      </w:r>
      <w:r w:rsidRPr="000937A6">
        <w:rPr>
          <w:rFonts w:ascii="Times New Roman" w:eastAsia="Calibri" w:hAnsi="Times New Roman" w:cs="Times New Roman"/>
          <w:sz w:val="28"/>
          <w:szCs w:val="28"/>
        </w:rPr>
        <w:t>. встретилс</w:t>
      </w:r>
      <w:r w:rsidR="000012CF">
        <w:rPr>
          <w:rFonts w:ascii="Times New Roman" w:eastAsia="Calibri" w:hAnsi="Times New Roman" w:cs="Times New Roman"/>
          <w:sz w:val="28"/>
          <w:szCs w:val="28"/>
        </w:rPr>
        <w:t>я</w:t>
      </w:r>
      <w:r w:rsidRPr="000937A6">
        <w:rPr>
          <w:rFonts w:ascii="Times New Roman" w:eastAsia="Calibri" w:hAnsi="Times New Roman" w:cs="Times New Roman"/>
          <w:sz w:val="28"/>
          <w:szCs w:val="28"/>
        </w:rPr>
        <w:t xml:space="preserve"> с трудовым коллективом </w:t>
      </w:r>
      <w:r w:rsidR="000012CF">
        <w:rPr>
          <w:rFonts w:ascii="Times New Roman" w:eastAsia="Calibri" w:hAnsi="Times New Roman" w:cs="Times New Roman"/>
          <w:sz w:val="28"/>
          <w:szCs w:val="28"/>
        </w:rPr>
        <w:t>СХА «Заря» (с. Бродовое)</w:t>
      </w:r>
      <w:r w:rsidRPr="000937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17. Какое количество людей участвовало во встрече.</w:t>
      </w:r>
    </w:p>
    <w:p w:rsidR="00694D59" w:rsidRPr="00A51928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r w:rsidR="000012CF">
        <w:rPr>
          <w:rFonts w:ascii="Times New Roman" w:hAnsi="Times New Roman"/>
          <w:sz w:val="28"/>
          <w:szCs w:val="28"/>
        </w:rPr>
        <w:t>Квасов А.Ю</w:t>
      </w:r>
      <w:r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>
        <w:rPr>
          <w:rFonts w:ascii="Times New Roman" w:hAnsi="Times New Roman"/>
          <w:sz w:val="28"/>
          <w:szCs w:val="28"/>
        </w:rPr>
        <w:t xml:space="preserve"> </w:t>
      </w:r>
      <w:r w:rsidR="000012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 человек</w:t>
      </w:r>
      <w:r w:rsidR="000012CF">
        <w:rPr>
          <w:rFonts w:ascii="Times New Roman" w:hAnsi="Times New Roman"/>
          <w:sz w:val="28"/>
          <w:szCs w:val="28"/>
        </w:rPr>
        <w:t>а</w:t>
      </w:r>
      <w:r w:rsidRPr="0020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937A6">
        <w:rPr>
          <w:rFonts w:ascii="Times New Roman" w:hAnsi="Times New Roman"/>
          <w:sz w:val="28"/>
          <w:szCs w:val="28"/>
        </w:rPr>
        <w:t xml:space="preserve">Во встрече с трудовым коллективом участвовало </w:t>
      </w:r>
      <w:r w:rsidR="000012CF">
        <w:rPr>
          <w:rFonts w:ascii="Times New Roman" w:hAnsi="Times New Roman"/>
          <w:sz w:val="28"/>
          <w:szCs w:val="28"/>
        </w:rPr>
        <w:t>38</w:t>
      </w:r>
      <w:r w:rsidR="000937A6">
        <w:rPr>
          <w:rFonts w:ascii="Times New Roman" w:hAnsi="Times New Roman"/>
          <w:sz w:val="28"/>
          <w:szCs w:val="28"/>
        </w:rPr>
        <w:t xml:space="preserve"> человек.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0012CF" w:rsidRDefault="000937A6" w:rsidP="000012C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012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- </w:t>
      </w:r>
      <w:r w:rsidR="000012CF">
        <w:rPr>
          <w:bCs/>
          <w:sz w:val="28"/>
          <w:szCs w:val="28"/>
        </w:rPr>
        <w:t>о мерах государственной поддержки сельского хозяйства,</w:t>
      </w:r>
    </w:p>
    <w:p w:rsidR="000012CF" w:rsidRPr="002E4FAB" w:rsidRDefault="000012CF" w:rsidP="000012CF">
      <w:pPr>
        <w:pStyle w:val="Standard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- о ценовой политике по производству молочной продукции,</w:t>
      </w:r>
    </w:p>
    <w:p w:rsidR="000012CF" w:rsidRDefault="000012CF" w:rsidP="000012CF">
      <w:pPr>
        <w:pStyle w:val="Standard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- о мероприятиях</w:t>
      </w:r>
      <w:r w:rsidRPr="00E461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012CF">
        <w:rPr>
          <w:rStyle w:val="a3"/>
          <w:rFonts w:cs="Times New Roman"/>
          <w:i w:val="0"/>
          <w:color w:val="000000"/>
          <w:sz w:val="28"/>
          <w:szCs w:val="28"/>
          <w:shd w:val="clear" w:color="auto" w:fill="FFFFFF"/>
        </w:rPr>
        <w:t>федеральной целевой программы </w:t>
      </w:r>
      <w:r w:rsidRPr="000012CF">
        <w:rPr>
          <w:rFonts w:cs="Times New Roman"/>
          <w:bCs/>
          <w:sz w:val="28"/>
          <w:szCs w:val="28"/>
        </w:rPr>
        <w:t xml:space="preserve"> </w:t>
      </w:r>
      <w:r w:rsidRPr="000012CF">
        <w:rPr>
          <w:rStyle w:val="a3"/>
          <w:rFonts w:cs="Times New Roman"/>
          <w:i w:val="0"/>
          <w:color w:val="000000"/>
          <w:sz w:val="28"/>
          <w:szCs w:val="28"/>
          <w:shd w:val="clear" w:color="auto" w:fill="FFFFFF"/>
        </w:rPr>
        <w:t>«Устойчивое развитие сельских территорий на период до 2020 года». </w:t>
      </w:r>
    </w:p>
    <w:p w:rsidR="0085303B" w:rsidRDefault="0085303B" w:rsidP="000012CF">
      <w:pPr>
        <w:pStyle w:val="Standard"/>
        <w:rPr>
          <w:rFonts w:eastAsia="Calibri" w:cs="Times New Roman"/>
          <w:b/>
          <w:sz w:val="28"/>
          <w:szCs w:val="28"/>
        </w:rPr>
      </w:pPr>
      <w:r w:rsidRPr="00694D59">
        <w:rPr>
          <w:rFonts w:eastAsia="Calibri" w:cs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F61C86" w:rsidRPr="00FE010C" w:rsidRDefault="000012CF" w:rsidP="00FE010C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мае 2018 года были положительно</w:t>
      </w:r>
      <w:r w:rsidR="00CD07D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решены два обращения жительниц п.г.т. Анна о необходимости ремонта фонарей уличного освещения</w:t>
      </w:r>
      <w:r w:rsidR="00F61C86" w:rsidRPr="00FE010C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 xml:space="preserve">В мае 2018 года жительнице с. </w:t>
      </w:r>
      <w:proofErr w:type="gramStart"/>
      <w:r>
        <w:rPr>
          <w:rFonts w:eastAsia="Calibri" w:cs="Times New Roman"/>
          <w:sz w:val="28"/>
          <w:szCs w:val="28"/>
        </w:rPr>
        <w:t>Новый</w:t>
      </w:r>
      <w:proofErr w:type="gramEnd"/>
      <w:r>
        <w:rPr>
          <w:rFonts w:eastAsia="Calibri" w:cs="Times New Roman"/>
          <w:sz w:val="28"/>
          <w:szCs w:val="28"/>
        </w:rPr>
        <w:t xml:space="preserve"> Курлак была оказана материальная помощь в виде продуктового набора ввиду сложившейся сложной жизненной ситуации</w:t>
      </w:r>
      <w:r w:rsidR="00CD07D0">
        <w:rPr>
          <w:rFonts w:eastAsia="Calibri" w:cs="Times New Roman"/>
          <w:sz w:val="28"/>
          <w:szCs w:val="28"/>
        </w:rPr>
        <w:t xml:space="preserve">. Житель п.г.т. Анна </w:t>
      </w:r>
      <w:r>
        <w:rPr>
          <w:rFonts w:eastAsia="Calibri" w:cs="Times New Roman"/>
          <w:sz w:val="28"/>
          <w:szCs w:val="28"/>
        </w:rPr>
        <w:t>неоднократно обращался в общественную приемную по вопросу предоставления путевки на санаторно-курортное лечение исключительно на курорты Крыма, Кавказа, Сочи</w:t>
      </w:r>
      <w:r w:rsidR="00CD07D0">
        <w:rPr>
          <w:rFonts w:eastAsia="Calibri" w:cs="Times New Roman"/>
          <w:sz w:val="28"/>
          <w:szCs w:val="28"/>
        </w:rPr>
        <w:t xml:space="preserve">. В </w:t>
      </w:r>
      <w:r>
        <w:rPr>
          <w:rFonts w:eastAsia="Calibri" w:cs="Times New Roman"/>
          <w:sz w:val="28"/>
          <w:szCs w:val="28"/>
        </w:rPr>
        <w:t>мае 2018 г. такая путевка была предоставлена на курорт г. Туапсе.</w:t>
      </w:r>
    </w:p>
    <w:p w:rsidR="0085303B" w:rsidRPr="00694D59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03B"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694D59" w:rsidRPr="00694D59" w:rsidRDefault="00694D59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FC75E7">
        <w:rPr>
          <w:rFonts w:ascii="Times New Roman" w:hAnsi="Times New Roman"/>
          <w:b/>
          <w:sz w:val="28"/>
          <w:szCs w:val="28"/>
        </w:rPr>
        <w:t xml:space="preserve">     </w:t>
      </w:r>
      <w:r w:rsidR="00FC75E7" w:rsidRPr="00E23905">
        <w:rPr>
          <w:rFonts w:ascii="Times New Roman" w:hAnsi="Times New Roman"/>
          <w:sz w:val="28"/>
          <w:szCs w:val="28"/>
        </w:rPr>
        <w:t>В</w:t>
      </w:r>
      <w:r w:rsidR="00FC75E7">
        <w:rPr>
          <w:rFonts w:ascii="Times New Roman" w:hAnsi="Times New Roman"/>
          <w:sz w:val="28"/>
          <w:szCs w:val="28"/>
        </w:rPr>
        <w:t xml:space="preserve"> районной газете «Аннинские вести» опубликована статья о  приеме </w:t>
      </w:r>
      <w:proofErr w:type="spellStart"/>
      <w:r w:rsidR="00641FC0">
        <w:rPr>
          <w:rFonts w:ascii="Times New Roman" w:hAnsi="Times New Roman"/>
          <w:sz w:val="28"/>
          <w:szCs w:val="28"/>
        </w:rPr>
        <w:t>Квасова</w:t>
      </w:r>
      <w:proofErr w:type="spellEnd"/>
      <w:r w:rsidR="00641FC0">
        <w:rPr>
          <w:rFonts w:ascii="Times New Roman" w:hAnsi="Times New Roman"/>
          <w:sz w:val="28"/>
          <w:szCs w:val="28"/>
        </w:rPr>
        <w:t xml:space="preserve"> А.Ю</w:t>
      </w:r>
      <w:r w:rsidR="00FC75E7">
        <w:rPr>
          <w:rFonts w:ascii="Times New Roman" w:hAnsi="Times New Roman"/>
          <w:sz w:val="28"/>
          <w:szCs w:val="28"/>
        </w:rPr>
        <w:t xml:space="preserve">. </w:t>
      </w:r>
    </w:p>
    <w:p w:rsidR="0085303B" w:rsidRPr="00694D59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F370CA" w:rsidRPr="00F370CA" w:rsidRDefault="00F370CA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proofErr w:type="gramStart"/>
      <w:r w:rsidRPr="00F370CA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z w:val="28"/>
          <w:szCs w:val="28"/>
        </w:rPr>
        <w:lastRenderedPageBreak/>
        <w:t>контакте  с администрациями</w:t>
      </w:r>
      <w:r w:rsidR="00702E2B">
        <w:rPr>
          <w:rFonts w:ascii="Times New Roman" w:hAnsi="Times New Roman"/>
          <w:sz w:val="28"/>
          <w:szCs w:val="28"/>
        </w:rPr>
        <w:t xml:space="preserve">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02E2B"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303B" w:rsidRPr="00FC75E7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26. Иные вопросы, замечания, предложения.</w:t>
      </w:r>
    </w:p>
    <w:p w:rsidR="00B03493" w:rsidRDefault="00B03493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F7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FC0">
        <w:rPr>
          <w:rFonts w:ascii="Times New Roman" w:eastAsia="Calibri" w:hAnsi="Times New Roman" w:cs="Times New Roman"/>
          <w:sz w:val="28"/>
          <w:szCs w:val="28"/>
        </w:rPr>
        <w:t>4 мая</w:t>
      </w:r>
      <w:r w:rsidRPr="00B03493">
        <w:rPr>
          <w:rFonts w:ascii="Times New Roman" w:eastAsia="Calibri" w:hAnsi="Times New Roman" w:cs="Times New Roman"/>
          <w:sz w:val="28"/>
          <w:szCs w:val="28"/>
        </w:rPr>
        <w:t xml:space="preserve"> – участие </w:t>
      </w:r>
      <w:r w:rsidR="00641FC0">
        <w:rPr>
          <w:rFonts w:ascii="Times New Roman" w:eastAsia="Calibri" w:hAnsi="Times New Roman" w:cs="Times New Roman"/>
          <w:sz w:val="28"/>
          <w:szCs w:val="28"/>
        </w:rPr>
        <w:t xml:space="preserve">во встрече главы Аннинского муниципального </w:t>
      </w:r>
      <w:proofErr w:type="gramStart"/>
      <w:r w:rsidR="00641FC0">
        <w:rPr>
          <w:rFonts w:ascii="Times New Roman" w:eastAsia="Calibri" w:hAnsi="Times New Roman" w:cs="Times New Roman"/>
          <w:sz w:val="28"/>
          <w:szCs w:val="28"/>
        </w:rPr>
        <w:t>района В.</w:t>
      </w:r>
      <w:proofErr w:type="gramEnd"/>
      <w:r w:rsidR="00641FC0">
        <w:rPr>
          <w:rFonts w:ascii="Times New Roman" w:eastAsia="Calibri" w:hAnsi="Times New Roman" w:cs="Times New Roman"/>
          <w:sz w:val="28"/>
          <w:szCs w:val="28"/>
        </w:rPr>
        <w:t>И. Авдеева с женщинами – фронтовичками, труженицами тыла, детьми войны.</w:t>
      </w:r>
    </w:p>
    <w:p w:rsidR="0035249B" w:rsidRDefault="00AD538F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349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641FC0">
        <w:rPr>
          <w:rFonts w:ascii="Times New Roman" w:eastAsia="Calibri" w:hAnsi="Times New Roman" w:cs="Times New Roman"/>
          <w:sz w:val="28"/>
          <w:szCs w:val="28"/>
        </w:rPr>
        <w:t xml:space="preserve">18 мая </w:t>
      </w:r>
      <w:r w:rsidRPr="00AD538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41FC0">
        <w:rPr>
          <w:rFonts w:ascii="Times New Roman" w:eastAsia="Calibri" w:hAnsi="Times New Roman" w:cs="Times New Roman"/>
          <w:sz w:val="28"/>
          <w:szCs w:val="28"/>
        </w:rPr>
        <w:t xml:space="preserve">бесплатная юридическая консультация адвоката </w:t>
      </w:r>
      <w:proofErr w:type="gramStart"/>
      <w:r w:rsidR="00641FC0">
        <w:rPr>
          <w:rFonts w:ascii="Times New Roman" w:eastAsia="Calibri" w:hAnsi="Times New Roman" w:cs="Times New Roman"/>
          <w:sz w:val="28"/>
          <w:szCs w:val="28"/>
        </w:rPr>
        <w:t>Дунаева В.</w:t>
      </w:r>
      <w:proofErr w:type="gramEnd"/>
      <w:r w:rsidR="00641FC0">
        <w:rPr>
          <w:rFonts w:ascii="Times New Roman" w:eastAsia="Calibri" w:hAnsi="Times New Roman" w:cs="Times New Roman"/>
          <w:sz w:val="28"/>
          <w:szCs w:val="28"/>
        </w:rPr>
        <w:t>Ю. (обратилось 7 человек).</w:t>
      </w:r>
    </w:p>
    <w:p w:rsidR="0085303B" w:rsidRDefault="0035249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0349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F7E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29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1FC0">
        <w:rPr>
          <w:rFonts w:ascii="Times New Roman" w:eastAsia="Calibri" w:hAnsi="Times New Roman" w:cs="Times New Roman"/>
          <w:sz w:val="28"/>
          <w:szCs w:val="28"/>
        </w:rPr>
        <w:t xml:space="preserve">31 мая </w:t>
      </w:r>
      <w:r>
        <w:rPr>
          <w:rFonts w:ascii="Times New Roman" w:eastAsia="Calibri" w:hAnsi="Times New Roman" w:cs="Times New Roman"/>
          <w:sz w:val="28"/>
          <w:szCs w:val="28"/>
        </w:rPr>
        <w:t>– участие</w:t>
      </w:r>
      <w:r w:rsidR="00303937">
        <w:rPr>
          <w:rFonts w:ascii="Times New Roman" w:eastAsia="Calibri" w:hAnsi="Times New Roman" w:cs="Times New Roman"/>
          <w:sz w:val="28"/>
          <w:szCs w:val="28"/>
        </w:rPr>
        <w:t xml:space="preserve"> в расширенном </w:t>
      </w:r>
      <w:proofErr w:type="gramStart"/>
      <w:r w:rsidR="00303937">
        <w:rPr>
          <w:rFonts w:ascii="Times New Roman" w:eastAsia="Calibri" w:hAnsi="Times New Roman" w:cs="Times New Roman"/>
          <w:sz w:val="28"/>
          <w:szCs w:val="28"/>
        </w:rPr>
        <w:t>заседании</w:t>
      </w:r>
      <w:proofErr w:type="gramEnd"/>
      <w:r w:rsidR="00303937">
        <w:rPr>
          <w:rFonts w:ascii="Times New Roman" w:eastAsia="Calibri" w:hAnsi="Times New Roman" w:cs="Times New Roman"/>
          <w:sz w:val="28"/>
          <w:szCs w:val="28"/>
        </w:rPr>
        <w:t xml:space="preserve"> Совета Общественной палаты Воронежской области с участием членов Совета Федерации и депутатов Государственной Думы Федерального Собрания РФ от Воронежской области в Воронежской областной Думе.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37" w:rsidRDefault="00303937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37" w:rsidRDefault="00303937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85303B" w:rsidRDefault="0085303B" w:rsidP="00853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</w:t>
      </w:r>
      <w:r w:rsidR="00F370CA">
        <w:rPr>
          <w:rFonts w:ascii="Times New Roman" w:eastAsia="Calibri" w:hAnsi="Times New Roman" w:cs="Times New Roman"/>
          <w:sz w:val="28"/>
          <w:szCs w:val="28"/>
        </w:rPr>
        <w:t>А</w:t>
      </w:r>
      <w:r w:rsidR="00AA0CED">
        <w:rPr>
          <w:rFonts w:ascii="Times New Roman" w:eastAsia="Calibri" w:hAnsi="Times New Roman" w:cs="Times New Roman"/>
          <w:sz w:val="28"/>
          <w:szCs w:val="28"/>
        </w:rPr>
        <w:t>.</w:t>
      </w:r>
      <w:r w:rsidR="00F370CA">
        <w:rPr>
          <w:rFonts w:ascii="Times New Roman" w:eastAsia="Calibri" w:hAnsi="Times New Roman" w:cs="Times New Roman"/>
          <w:sz w:val="28"/>
          <w:szCs w:val="28"/>
        </w:rPr>
        <w:t>Н. Гудкова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2E2B" w:rsidRDefault="00702E2B" w:rsidP="0085303B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85303B" w:rsidRDefault="0085303B" w:rsidP="0085303B"/>
    <w:p w:rsidR="002306A0" w:rsidRPr="00702E2B" w:rsidRDefault="00702E2B">
      <w:pPr>
        <w:rPr>
          <w:rFonts w:ascii="Times New Roman" w:hAnsi="Times New Roman" w:cs="Times New Roman"/>
          <w:sz w:val="28"/>
          <w:szCs w:val="28"/>
        </w:rPr>
      </w:pPr>
      <w:r w:rsidRPr="00702E2B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D8395F">
        <w:rPr>
          <w:rFonts w:ascii="Times New Roman" w:hAnsi="Times New Roman" w:cs="Times New Roman"/>
          <w:sz w:val="28"/>
          <w:szCs w:val="28"/>
        </w:rPr>
        <w:t>9</w:t>
      </w:r>
      <w:r w:rsidR="00B966A3">
        <w:rPr>
          <w:rFonts w:ascii="Times New Roman" w:hAnsi="Times New Roman" w:cs="Times New Roman"/>
          <w:sz w:val="28"/>
          <w:szCs w:val="28"/>
        </w:rPr>
        <w:t>5</w:t>
      </w:r>
      <w:r w:rsidRPr="00702E2B">
        <w:rPr>
          <w:rFonts w:ascii="Times New Roman" w:hAnsi="Times New Roman" w:cs="Times New Roman"/>
          <w:sz w:val="28"/>
          <w:szCs w:val="28"/>
        </w:rPr>
        <w:t xml:space="preserve">  от </w:t>
      </w:r>
      <w:r w:rsidR="00D8395F">
        <w:rPr>
          <w:rFonts w:ascii="Times New Roman" w:hAnsi="Times New Roman" w:cs="Times New Roman"/>
          <w:sz w:val="28"/>
          <w:szCs w:val="28"/>
        </w:rPr>
        <w:t>01</w:t>
      </w:r>
      <w:r w:rsidRPr="00702E2B">
        <w:rPr>
          <w:rFonts w:ascii="Times New Roman" w:hAnsi="Times New Roman" w:cs="Times New Roman"/>
          <w:sz w:val="28"/>
          <w:szCs w:val="28"/>
        </w:rPr>
        <w:t>.0</w:t>
      </w:r>
      <w:r w:rsidR="00D8395F">
        <w:rPr>
          <w:rFonts w:ascii="Times New Roman" w:hAnsi="Times New Roman" w:cs="Times New Roman"/>
          <w:sz w:val="28"/>
          <w:szCs w:val="28"/>
        </w:rPr>
        <w:t>6</w:t>
      </w:r>
      <w:r w:rsidRPr="00702E2B">
        <w:rPr>
          <w:rFonts w:ascii="Times New Roman" w:hAnsi="Times New Roman" w:cs="Times New Roman"/>
          <w:sz w:val="28"/>
          <w:szCs w:val="28"/>
        </w:rPr>
        <w:t>.2018г.</w:t>
      </w:r>
    </w:p>
    <w:sectPr w:rsidR="002306A0" w:rsidRPr="00702E2B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3B"/>
    <w:rsid w:val="000012CF"/>
    <w:rsid w:val="000937A6"/>
    <w:rsid w:val="001072F0"/>
    <w:rsid w:val="00177B9E"/>
    <w:rsid w:val="002A3F69"/>
    <w:rsid w:val="002C1D49"/>
    <w:rsid w:val="00303937"/>
    <w:rsid w:val="0035249B"/>
    <w:rsid w:val="00415B4F"/>
    <w:rsid w:val="004F3E92"/>
    <w:rsid w:val="00641FC0"/>
    <w:rsid w:val="00694D59"/>
    <w:rsid w:val="00702E2B"/>
    <w:rsid w:val="007067C1"/>
    <w:rsid w:val="0085303B"/>
    <w:rsid w:val="009C29AA"/>
    <w:rsid w:val="00A31734"/>
    <w:rsid w:val="00A51928"/>
    <w:rsid w:val="00AA0CED"/>
    <w:rsid w:val="00AA7A5A"/>
    <w:rsid w:val="00AD538F"/>
    <w:rsid w:val="00AF3512"/>
    <w:rsid w:val="00B03493"/>
    <w:rsid w:val="00B41F91"/>
    <w:rsid w:val="00B966A3"/>
    <w:rsid w:val="00BD02E6"/>
    <w:rsid w:val="00C33DBF"/>
    <w:rsid w:val="00C909AD"/>
    <w:rsid w:val="00CD07D0"/>
    <w:rsid w:val="00D8395F"/>
    <w:rsid w:val="00D90A5D"/>
    <w:rsid w:val="00DF7EBE"/>
    <w:rsid w:val="00E32A96"/>
    <w:rsid w:val="00E67CB0"/>
    <w:rsid w:val="00F370CA"/>
    <w:rsid w:val="00F61C86"/>
    <w:rsid w:val="00FC75E7"/>
    <w:rsid w:val="00FD77C8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012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15</cp:revision>
  <cp:lastPrinted>2018-04-02T10:11:00Z</cp:lastPrinted>
  <dcterms:created xsi:type="dcterms:W3CDTF">2018-01-30T11:57:00Z</dcterms:created>
  <dcterms:modified xsi:type="dcterms:W3CDTF">2018-06-01T07:03:00Z</dcterms:modified>
</cp:coreProperties>
</file>