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C" w:rsidRDefault="001D1276" w:rsidP="00AE0478">
      <w:pPr>
        <w:pStyle w:val="a3"/>
        <w:jc w:val="center"/>
        <w:rPr>
          <w:b/>
          <w:bCs/>
          <w:color w:val="000000"/>
        </w:rPr>
      </w:pPr>
      <w:r w:rsidRPr="00D816E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, назначенного на </w:t>
      </w:r>
      <w:r w:rsidR="00AE0478">
        <w:rPr>
          <w:rFonts w:ascii="Times New Roman" w:hAnsi="Times New Roman" w:cs="Times New Roman"/>
          <w:b/>
          <w:sz w:val="28"/>
          <w:szCs w:val="28"/>
        </w:rPr>
        <w:t>17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</w:t>
      </w:r>
      <w:r w:rsidR="00895536">
        <w:rPr>
          <w:rFonts w:ascii="Times New Roman" w:hAnsi="Times New Roman" w:cs="Times New Roman"/>
          <w:b/>
          <w:sz w:val="28"/>
          <w:szCs w:val="28"/>
        </w:rPr>
        <w:t>0</w:t>
      </w:r>
      <w:r w:rsidR="00AE0478">
        <w:rPr>
          <w:rFonts w:ascii="Times New Roman" w:hAnsi="Times New Roman" w:cs="Times New Roman"/>
          <w:b/>
          <w:sz w:val="28"/>
          <w:szCs w:val="28"/>
        </w:rPr>
        <w:t>5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.201</w:t>
      </w:r>
      <w:r w:rsidR="00AE0478">
        <w:rPr>
          <w:rFonts w:ascii="Times New Roman" w:hAnsi="Times New Roman" w:cs="Times New Roman"/>
          <w:b/>
          <w:sz w:val="28"/>
          <w:szCs w:val="28"/>
        </w:rPr>
        <w:t>9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6736C">
        <w:rPr>
          <w:rFonts w:ascii="Times New Roman" w:hAnsi="Times New Roman" w:cs="Times New Roman"/>
          <w:b/>
          <w:sz w:val="28"/>
          <w:szCs w:val="28"/>
        </w:rPr>
        <w:t xml:space="preserve"> по извещению </w:t>
      </w:r>
      <w:r w:rsidR="00AE0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160419/0054097/01</w:t>
      </w:r>
      <w:r w:rsidR="005D17EC">
        <w:rPr>
          <w:b/>
          <w:bCs/>
          <w:color w:val="000000"/>
        </w:rPr>
        <w:t>Л</w:t>
      </w:r>
      <w:r w:rsidR="00D816E1" w:rsidRPr="00D816E1">
        <w:rPr>
          <w:b/>
          <w:bCs/>
          <w:color w:val="000000"/>
        </w:rPr>
        <w:t xml:space="preserve">от № </w:t>
      </w:r>
      <w:r w:rsidR="00D816E1">
        <w:rPr>
          <w:b/>
          <w:bCs/>
          <w:color w:val="000000"/>
        </w:rPr>
        <w:t>1</w:t>
      </w:r>
    </w:p>
    <w:p w:rsidR="00D816E1" w:rsidRPr="00D816E1" w:rsidRDefault="00D816E1" w:rsidP="005D17EC">
      <w:pPr>
        <w:widowControl w:val="0"/>
        <w:autoSpaceDE w:val="0"/>
        <w:autoSpaceDN w:val="0"/>
        <w:adjustRightInd w:val="0"/>
        <w:spacing w:before="180" w:after="300"/>
      </w:pPr>
      <w:r w:rsidRPr="00D816E1">
        <w:t xml:space="preserve">Предмет аукциона: </w:t>
      </w:r>
    </w:p>
    <w:p w:rsidR="00AE0478" w:rsidRPr="00BE4BC0" w:rsidRDefault="00AE0478" w:rsidP="00AE0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C0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AE0478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4E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Здание Количество этажей- 1, кадастровый номер: 36:01:0630014:452. Литер: литер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Наличие обременения: 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расположенное по адресу: Воронежская область, р-н Аннинский,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адовое, ул. Заводская, д. 4.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 w:rsidR="00AE0478">
        <w:rPr>
          <w:color w:val="000000"/>
        </w:rPr>
        <w:t>17 мая 2019</w:t>
      </w:r>
      <w:r w:rsidRPr="00D816E1">
        <w:rPr>
          <w:color w:val="000000"/>
        </w:rPr>
        <w:t xml:space="preserve">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2</w:t>
      </w:r>
    </w:p>
    <w:p w:rsidR="00AE0478" w:rsidRPr="00D7283A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83A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Строительный материал от демонтажа списанного муниципального имущества - магазин Год постройки 1966. Количество этажей- 1, Стены: деревянные, обложенные кирпичом. Проемы оконные: створные. Перекрытие: деревянное, крыша: двухскатная, чердачная, кровля- шифер, волнистый, пол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деревянные Материал фундамента бут лент. Наличие обременения: нет.</w:t>
      </w:r>
      <w:r w:rsidRPr="00D7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асположено по адресу: Воронежская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Аннинский р-н, Первомайского отд.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“Пугачевский”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Центральная ул., дом 11.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3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478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4A0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3734A0">
        <w:rPr>
          <w:rFonts w:ascii="Times New Roman" w:hAnsi="Times New Roman" w:cs="Times New Roman"/>
          <w:bCs/>
          <w:sz w:val="24"/>
          <w:szCs w:val="24"/>
        </w:rPr>
        <w:t>Здание К</w:t>
      </w:r>
      <w:r w:rsidRPr="003734A0">
        <w:rPr>
          <w:rFonts w:ascii="Times New Roman" w:hAnsi="Times New Roman" w:cs="Times New Roman"/>
          <w:bCs/>
          <w:sz w:val="24"/>
          <w:szCs w:val="24"/>
          <w:u w:val="single"/>
        </w:rPr>
        <w:t>оличество этажей</w:t>
      </w:r>
      <w:r w:rsidRPr="003734A0">
        <w:rPr>
          <w:rFonts w:ascii="Times New Roman" w:hAnsi="Times New Roman" w:cs="Times New Roman"/>
          <w:bCs/>
          <w:sz w:val="24"/>
          <w:szCs w:val="24"/>
        </w:rPr>
        <w:t xml:space="preserve">- 1, подземных-1, </w:t>
      </w:r>
      <w:r w:rsidRPr="003734A0">
        <w:rPr>
          <w:rFonts w:ascii="Times New Roman" w:hAnsi="Times New Roman" w:cs="Times New Roman"/>
          <w:sz w:val="24"/>
          <w:szCs w:val="24"/>
        </w:rPr>
        <w:t>кадастровый номер 36:01:0630010:234 Год постройки 1982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4A0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3734A0">
        <w:rPr>
          <w:rFonts w:ascii="Times New Roman" w:hAnsi="Times New Roman" w:cs="Times New Roman"/>
          <w:sz w:val="24"/>
          <w:szCs w:val="24"/>
        </w:rPr>
        <w:t xml:space="preserve">: кирпичные. </w:t>
      </w:r>
      <w:r w:rsidRPr="003734A0">
        <w:rPr>
          <w:rFonts w:ascii="Times New Roman" w:hAnsi="Times New Roman" w:cs="Times New Roman"/>
          <w:sz w:val="24"/>
          <w:szCs w:val="24"/>
          <w:u w:val="single"/>
        </w:rPr>
        <w:t>Проемы оконные</w:t>
      </w:r>
      <w:r w:rsidRPr="003734A0">
        <w:rPr>
          <w:rFonts w:ascii="Times New Roman" w:hAnsi="Times New Roman" w:cs="Times New Roman"/>
          <w:sz w:val="24"/>
          <w:szCs w:val="24"/>
        </w:rPr>
        <w:t>: двойные глухие окрашено.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5F">
        <w:rPr>
          <w:rFonts w:ascii="Times New Roman" w:hAnsi="Times New Roman" w:cs="Times New Roman"/>
          <w:sz w:val="24"/>
          <w:szCs w:val="24"/>
          <w:u w:val="single"/>
        </w:rPr>
        <w:t>Проемы дверные</w:t>
      </w:r>
      <w:r w:rsidRPr="00F7345F">
        <w:rPr>
          <w:rFonts w:ascii="Times New Roman" w:hAnsi="Times New Roman" w:cs="Times New Roman"/>
          <w:sz w:val="24"/>
          <w:szCs w:val="24"/>
        </w:rPr>
        <w:t>: простые дощатые окрашено.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138">
        <w:rPr>
          <w:rFonts w:ascii="Times New Roman" w:hAnsi="Times New Roman" w:cs="Times New Roman"/>
          <w:sz w:val="24"/>
          <w:szCs w:val="24"/>
          <w:u w:val="single"/>
        </w:rPr>
        <w:t xml:space="preserve">Материал фундамента бут лент. Физическое состояние задания: </w:t>
      </w:r>
      <w:r w:rsidRPr="004D5138">
        <w:rPr>
          <w:rFonts w:ascii="Times New Roman" w:hAnsi="Times New Roman" w:cs="Times New Roman"/>
          <w:sz w:val="24"/>
          <w:szCs w:val="24"/>
        </w:rPr>
        <w:t xml:space="preserve">«хорошее». </w:t>
      </w:r>
      <w:r w:rsidRPr="004D5138">
        <w:rPr>
          <w:rFonts w:ascii="Times New Roman" w:hAnsi="Times New Roman" w:cs="Times New Roman"/>
          <w:bCs/>
          <w:sz w:val="24"/>
          <w:szCs w:val="24"/>
          <w:u w:val="single"/>
        </w:rPr>
        <w:t>Наличие обременения:</w:t>
      </w:r>
      <w:r w:rsidRPr="004D5138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proofErr w:type="gramStart"/>
      <w:r w:rsidRPr="003734A0">
        <w:rPr>
          <w:rFonts w:ascii="Times New Roman" w:hAnsi="Times New Roman" w:cs="Times New Roman"/>
          <w:bCs/>
        </w:rPr>
        <w:t>.</w:t>
      </w:r>
      <w:r w:rsidRPr="00373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734A0">
        <w:rPr>
          <w:rFonts w:ascii="Times New Roman" w:hAnsi="Times New Roman" w:cs="Times New Roman"/>
          <w:color w:val="000000"/>
          <w:sz w:val="24"/>
          <w:szCs w:val="24"/>
        </w:rPr>
        <w:t xml:space="preserve">асположено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Воронежская область, р-н Аннинский,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Садовое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ул. М.Советская, д. 30.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E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4</w:t>
      </w:r>
    </w:p>
    <w:p w:rsidR="00AE0478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1960. Количество этажей- 1, кадастровый номер: 36:01:0010231:117. Фундамент: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шлаконаливные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ленточные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Стены: Шлакобетонные. Проемы оконные: двойные глухие. Проемы дверные: простые дощатые. Физическое состояние помещения: « удовлетворительное». Наличие обременения: нет. Расположено по адресу:</w:t>
      </w:r>
      <w:r w:rsidRPr="004D5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Красноармейская, д. 201.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 мая</w:t>
      </w:r>
      <w:r w:rsidRPr="00BE4B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5</w:t>
      </w:r>
    </w:p>
    <w:p w:rsidR="00AE0478" w:rsidRPr="00BF7ECA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B26">
        <w:rPr>
          <w:rFonts w:ascii="Times New Roman" w:hAnsi="Times New Roman" w:cs="Times New Roman"/>
          <w:sz w:val="24"/>
          <w:szCs w:val="24"/>
        </w:rPr>
        <w:t>Предмет аукциона:</w:t>
      </w:r>
      <w:r w:rsidRPr="00D7283A">
        <w:t xml:space="preserve"> </w:t>
      </w:r>
      <w:r w:rsidRPr="00BF7ECA">
        <w:rPr>
          <w:rFonts w:ascii="Times New Roman" w:hAnsi="Times New Roman" w:cs="Times New Roman"/>
          <w:sz w:val="24"/>
          <w:szCs w:val="24"/>
        </w:rPr>
        <w:t>Здание котельной Архангельской участковой больницы</w:t>
      </w:r>
    </w:p>
    <w:p w:rsidR="00AE0478" w:rsidRPr="00BF7ECA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</w:rPr>
        <w:t>Год постройки 1972.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ECA">
        <w:rPr>
          <w:rFonts w:ascii="Times New Roman" w:hAnsi="Times New Roman" w:cs="Times New Roman"/>
          <w:sz w:val="24"/>
          <w:szCs w:val="24"/>
        </w:rPr>
        <w:t>К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>оличество этажей</w:t>
      </w:r>
      <w:r w:rsidRPr="00BF7ECA">
        <w:rPr>
          <w:rFonts w:ascii="Times New Roman" w:hAnsi="Times New Roman" w:cs="Times New Roman"/>
          <w:sz w:val="24"/>
          <w:szCs w:val="24"/>
        </w:rPr>
        <w:t xml:space="preserve">- 1, кадастровый номер: </w:t>
      </w:r>
      <w:r w:rsidRPr="00BF7ECA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BF7ECA">
        <w:rPr>
          <w:rFonts w:ascii="Times New Roman" w:hAnsi="Times New Roman" w:cs="Times New Roman"/>
          <w:sz w:val="24"/>
          <w:szCs w:val="24"/>
        </w:rPr>
        <w:t xml:space="preserve">. Фундамент: бетонные блоки. 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BF7ECA">
        <w:rPr>
          <w:rFonts w:ascii="Times New Roman" w:hAnsi="Times New Roman" w:cs="Times New Roman"/>
          <w:sz w:val="24"/>
          <w:szCs w:val="24"/>
        </w:rPr>
        <w:t xml:space="preserve">: кирпичные. 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>Проемы оконные</w:t>
      </w:r>
      <w:r w:rsidRPr="00BF7ECA">
        <w:rPr>
          <w:rFonts w:ascii="Times New Roman" w:hAnsi="Times New Roman" w:cs="Times New Roman"/>
          <w:sz w:val="24"/>
          <w:szCs w:val="24"/>
        </w:rPr>
        <w:t xml:space="preserve">: двойные глухие. 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>Проемы дверные</w:t>
      </w:r>
      <w:r w:rsidRPr="00BF7ECA">
        <w:rPr>
          <w:rFonts w:ascii="Times New Roman" w:hAnsi="Times New Roman" w:cs="Times New Roman"/>
          <w:sz w:val="24"/>
          <w:szCs w:val="24"/>
        </w:rPr>
        <w:t>: простые.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 xml:space="preserve">Полы: </w:t>
      </w:r>
      <w:r w:rsidRPr="00BF7ECA">
        <w:rPr>
          <w:rFonts w:ascii="Times New Roman" w:hAnsi="Times New Roman" w:cs="Times New Roman"/>
          <w:sz w:val="24"/>
          <w:szCs w:val="24"/>
        </w:rPr>
        <w:t>бетонные блоки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478" w:rsidRPr="00BF7ECA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CA">
        <w:rPr>
          <w:rFonts w:ascii="Times New Roman" w:hAnsi="Times New Roman" w:cs="Times New Roman"/>
          <w:sz w:val="24"/>
          <w:szCs w:val="24"/>
          <w:u w:val="single"/>
        </w:rPr>
        <w:t xml:space="preserve">Физическое состояние помещения: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F7ECA">
        <w:rPr>
          <w:rFonts w:ascii="Times New Roman" w:hAnsi="Times New Roman" w:cs="Times New Roman"/>
          <w:sz w:val="24"/>
          <w:szCs w:val="24"/>
        </w:rPr>
        <w:t xml:space="preserve">не удовлетворительное». </w:t>
      </w:r>
      <w:r w:rsidRPr="00BF7ECA">
        <w:rPr>
          <w:rFonts w:ascii="Times New Roman" w:hAnsi="Times New Roman" w:cs="Times New Roman"/>
          <w:sz w:val="24"/>
          <w:szCs w:val="24"/>
          <w:u w:val="single"/>
        </w:rPr>
        <w:t>Наличие обременения:</w:t>
      </w:r>
      <w:r w:rsidRPr="00BF7ECA">
        <w:rPr>
          <w:rFonts w:ascii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Воронежская область, р-н Аннинский, с. Архангельское, ул. Центральная, д. 15А.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 мая 2019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6</w:t>
      </w:r>
    </w:p>
    <w:p w:rsidR="00AE0478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3A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Здание интерната Количество этажей- 1, Инв. №- 296. Литер: А, а, стены: кирпичные. Проемы оконные: деревянные. Материал фундамента бут лент. Физическое состояние помещения: «не удовлетворительное». Назначение: нежилое здание. Наличие обременения: нет. Расположено по адресу: Воронежская область, Аннинский район, с. Хлебородное,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кольная, д. 2.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E4B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7</w:t>
      </w:r>
    </w:p>
    <w:p w:rsidR="00AE0478" w:rsidRDefault="00AE0478" w:rsidP="00AE047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6D6">
        <w:rPr>
          <w:rFonts w:ascii="Times New Roman" w:hAnsi="Times New Roman" w:cs="Times New Roman"/>
          <w:sz w:val="24"/>
          <w:szCs w:val="24"/>
        </w:rPr>
        <w:t>Предмет аукциона: Здание нежилое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D6">
        <w:rPr>
          <w:rFonts w:ascii="Times New Roman" w:hAnsi="Times New Roman" w:cs="Times New Roman"/>
          <w:sz w:val="24"/>
          <w:szCs w:val="24"/>
        </w:rPr>
        <w:t>Количество этажей- 1, 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Наличие обременения: 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по адресу: Воронежская область, Аннинский район,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ктябрьского отделения совхоза «Пугачевский», ул.Центральная, д.</w:t>
      </w:r>
      <w:r w:rsidR="003B267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E0478" w:rsidRPr="00BE4BC0" w:rsidRDefault="00AE0478" w:rsidP="00AE0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AE0478" w:rsidRDefault="00AE0478" w:rsidP="00AE0478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71" w:rsidRDefault="003B2671" w:rsidP="003B26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3A">
        <w:t xml:space="preserve">4. </w:t>
      </w:r>
      <w:r w:rsidRPr="001406D6">
        <w:rPr>
          <w:rFonts w:ascii="Times New Roman" w:hAnsi="Times New Roman" w:cs="Times New Roman"/>
          <w:sz w:val="24"/>
          <w:szCs w:val="24"/>
        </w:rPr>
        <w:t>Предмет аукциона: Здание нежилое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D6">
        <w:rPr>
          <w:rFonts w:ascii="Times New Roman" w:hAnsi="Times New Roman" w:cs="Times New Roman"/>
          <w:sz w:val="24"/>
          <w:szCs w:val="24"/>
        </w:rPr>
        <w:t>Количество этажей- 1, 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Наличие обременения: 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по адресу: Воронежская область, Аннинский район,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ктябрьского отделения совхоза «Пугачевский», ул.Центральная, д. 5.</w:t>
      </w:r>
    </w:p>
    <w:p w:rsidR="003B2671" w:rsidRPr="00BE4BC0" w:rsidRDefault="003B2671" w:rsidP="003B26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3B2671" w:rsidRPr="00BE4BC0" w:rsidRDefault="003B2671" w:rsidP="003B26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sz w:val="24"/>
          <w:szCs w:val="24"/>
        </w:rPr>
        <w:lastRenderedPageBreak/>
        <w:t xml:space="preserve">4.2. 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2019</w:t>
      </w:r>
      <w:r w:rsidRPr="00BE4BC0">
        <w:rPr>
          <w:rFonts w:ascii="Times New Roman" w:hAnsi="Times New Roman" w:cs="Times New Roman"/>
          <w:sz w:val="24"/>
          <w:szCs w:val="24"/>
        </w:rPr>
        <w:t xml:space="preserve"> года, признан несостоявшимся.</w:t>
      </w:r>
    </w:p>
    <w:p w:rsidR="003B2671" w:rsidRDefault="003B2671" w:rsidP="003B267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1D1276" w:rsidRPr="00D816E1" w:rsidRDefault="001D1276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Информационное сообщение о проведени</w:t>
      </w:r>
      <w:r w:rsidR="00371842">
        <w:rPr>
          <w:rFonts w:ascii="Times New Roman" w:hAnsi="Times New Roman" w:cs="Times New Roman"/>
          <w:sz w:val="24"/>
          <w:szCs w:val="24"/>
        </w:rPr>
        <w:t>е</w:t>
      </w:r>
      <w:r w:rsidRPr="00D816E1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1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на </w:t>
      </w:r>
      <w:r w:rsidRPr="00D816E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Аннинского муниципального района Воронежской области – </w:t>
      </w:r>
      <w:hyperlink r:id="rId5" w:history="1">
        <w:r w:rsidRPr="00D816E1">
          <w:rPr>
            <w:rFonts w:ascii="Times New Roman" w:hAnsi="Times New Roman" w:cs="Times New Roman"/>
            <w:sz w:val="24"/>
            <w:szCs w:val="24"/>
          </w:rPr>
          <w:t>www.annaraionadm.ru</w:t>
        </w:r>
      </w:hyperlink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3B2671">
        <w:rPr>
          <w:rFonts w:ascii="Times New Roman" w:hAnsi="Times New Roman" w:cs="Times New Roman"/>
          <w:sz w:val="24"/>
          <w:szCs w:val="24"/>
        </w:rPr>
        <w:t>16</w:t>
      </w:r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3B2671">
        <w:rPr>
          <w:rFonts w:ascii="Times New Roman" w:hAnsi="Times New Roman" w:cs="Times New Roman"/>
          <w:sz w:val="24"/>
          <w:szCs w:val="24"/>
        </w:rPr>
        <w:t>апрел</w:t>
      </w:r>
      <w:r w:rsidR="00895536">
        <w:rPr>
          <w:rFonts w:ascii="Times New Roman" w:hAnsi="Times New Roman" w:cs="Times New Roman"/>
          <w:sz w:val="24"/>
          <w:szCs w:val="24"/>
        </w:rPr>
        <w:t>я</w:t>
      </w:r>
      <w:r w:rsidRPr="00D816E1">
        <w:rPr>
          <w:rFonts w:ascii="Times New Roman" w:hAnsi="Times New Roman" w:cs="Times New Roman"/>
          <w:sz w:val="24"/>
          <w:szCs w:val="24"/>
        </w:rPr>
        <w:t xml:space="preserve"> 201</w:t>
      </w:r>
      <w:r w:rsidR="003B2671">
        <w:rPr>
          <w:rFonts w:ascii="Times New Roman" w:hAnsi="Times New Roman" w:cs="Times New Roman"/>
          <w:sz w:val="24"/>
          <w:szCs w:val="24"/>
        </w:rPr>
        <w:t>9</w:t>
      </w:r>
      <w:r w:rsidRPr="00D816E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22012"/>
    <w:rsid w:val="0029240A"/>
    <w:rsid w:val="002B4D84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95536"/>
    <w:rsid w:val="00896548"/>
    <w:rsid w:val="009070FB"/>
    <w:rsid w:val="00923E3C"/>
    <w:rsid w:val="00935A6A"/>
    <w:rsid w:val="00955480"/>
    <w:rsid w:val="009A4DA9"/>
    <w:rsid w:val="00AE0478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5CAE"/>
    <w:rsid w:val="00F5233B"/>
    <w:rsid w:val="00F5391A"/>
    <w:rsid w:val="00F7167F"/>
    <w:rsid w:val="00F806B9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2018-08-28T08:22:00Z</cp:lastPrinted>
  <dcterms:created xsi:type="dcterms:W3CDTF">2019-04-25T08:50:00Z</dcterms:created>
  <dcterms:modified xsi:type="dcterms:W3CDTF">2019-04-25T08:50:00Z</dcterms:modified>
</cp:coreProperties>
</file>