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FF" w:rsidRPr="00663A6A" w:rsidRDefault="002E77FF" w:rsidP="00663A6A">
      <w:pPr>
        <w:pStyle w:val="NoSpacing"/>
        <w:jc w:val="center"/>
        <w:rPr>
          <w:sz w:val="28"/>
          <w:szCs w:val="28"/>
          <w:lang w:val="en-US"/>
        </w:rPr>
      </w:pPr>
      <w:r w:rsidRPr="006C5DD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ДМИНИСТРАЦИЯ АННИНСКОГО РАЙОНА" style="width:45pt;height:57pt;visibility:visible">
            <v:imagedata r:id="rId5" o:title=""/>
          </v:shape>
        </w:pict>
      </w:r>
    </w:p>
    <w:p w:rsidR="002E77FF" w:rsidRPr="00663A6A" w:rsidRDefault="002E77FF" w:rsidP="00663A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6A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2E77FF" w:rsidRDefault="002E77FF" w:rsidP="00663A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A6A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E77FF" w:rsidRPr="00663A6A" w:rsidRDefault="002E77FF" w:rsidP="00663A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FF" w:rsidRDefault="002E77FF" w:rsidP="005078AD">
      <w:pPr>
        <w:pStyle w:val="Heading1"/>
      </w:pPr>
      <w:r>
        <w:t>П О С Т А Н О В Л Е Н И Е</w:t>
      </w:r>
    </w:p>
    <w:p w:rsidR="002E77FF" w:rsidRDefault="002E77FF" w:rsidP="005078AD">
      <w:pPr>
        <w:jc w:val="center"/>
        <w:rPr>
          <w:sz w:val="32"/>
          <w:szCs w:val="32"/>
        </w:rPr>
      </w:pPr>
    </w:p>
    <w:p w:rsidR="002E77FF" w:rsidRDefault="002E77FF" w:rsidP="005078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77FF" w:rsidRPr="00663A6A" w:rsidRDefault="002E77FF" w:rsidP="005078AD">
      <w:pPr>
        <w:rPr>
          <w:rFonts w:ascii="Times New Roman" w:hAnsi="Times New Roman" w:cs="Times New Roman"/>
          <w:sz w:val="28"/>
          <w:szCs w:val="28"/>
        </w:rPr>
      </w:pPr>
      <w:r w:rsidRPr="00663A6A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03.09.2012</w:t>
      </w:r>
      <w:r w:rsidRPr="00663A6A">
        <w:rPr>
          <w:rFonts w:ascii="Times New Roman" w:hAnsi="Times New Roman" w:cs="Times New Roman"/>
          <w:sz w:val="28"/>
          <w:szCs w:val="28"/>
          <w:u w:val="single"/>
        </w:rPr>
        <w:t xml:space="preserve"> г.  №_</w:t>
      </w:r>
      <w:r>
        <w:rPr>
          <w:rFonts w:ascii="Times New Roman" w:hAnsi="Times New Roman" w:cs="Times New Roman"/>
          <w:sz w:val="28"/>
          <w:szCs w:val="28"/>
          <w:u w:val="single"/>
        </w:rPr>
        <w:t>547</w:t>
      </w:r>
      <w:r w:rsidRPr="00663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FF" w:rsidRPr="00663A6A" w:rsidRDefault="002E77FF" w:rsidP="005078AD">
      <w:pPr>
        <w:rPr>
          <w:rFonts w:ascii="Times New Roman" w:hAnsi="Times New Roman" w:cs="Times New Roman"/>
          <w:sz w:val="28"/>
          <w:szCs w:val="28"/>
        </w:rPr>
      </w:pPr>
      <w:r w:rsidRPr="00663A6A">
        <w:rPr>
          <w:rFonts w:ascii="Times New Roman" w:hAnsi="Times New Roman" w:cs="Times New Roman"/>
          <w:sz w:val="28"/>
          <w:szCs w:val="28"/>
        </w:rPr>
        <w:t xml:space="preserve">               п.г.т. Анна</w:t>
      </w:r>
    </w:p>
    <w:p w:rsidR="002E77FF" w:rsidRDefault="002E77FF" w:rsidP="00304122">
      <w:pPr>
        <w:pStyle w:val="BodyText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О проведении отбора организаций для осуществления отдельных государственных  полномочий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98557A">
      <w:pPr>
        <w:pStyle w:val="BodyText"/>
        <w:jc w:val="both"/>
        <w:rPr>
          <w:rFonts w:ascii="Times New Roman" w:cs="Times New Roman"/>
          <w:b/>
          <w:bCs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  <w:t>В</w:t>
      </w:r>
      <w:r>
        <w:rPr>
          <w:rFonts w:asci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соответствии со ст. 6 п. 4 Федерального закона от 24.04.2008г. № 48-ФЗ «Об опеке и попечительстве», Приказом Министерства образования и науки Российской Федерации от 14.09.2009г. № 334 «О реализации постановления Правительства Российской Федерации от 18 мая 2009г. № 423»,  ст. 1 закона Воронежской области от 20.11.2007г. № 121-ОЗ 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попечительству»,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</w:t>
      </w:r>
      <w:r>
        <w:rPr>
          <w:rFonts w:ascii="Times New Roman" w:cs="Times New Roman"/>
          <w:snapToGrid w:val="0"/>
          <w:sz w:val="28"/>
          <w:szCs w:val="28"/>
        </w:rPr>
        <w:t xml:space="preserve">администрация Аннинского муниципального района Воронежской области </w:t>
      </w:r>
      <w:r>
        <w:rPr>
          <w:rFonts w:ascii="Times New Roman" w:cs="Times New Roman"/>
          <w:b/>
          <w:bCs/>
          <w:sz w:val="28"/>
          <w:szCs w:val="28"/>
        </w:rPr>
        <w:t>постановляет:</w:t>
      </w:r>
    </w:p>
    <w:p w:rsidR="002E77FF" w:rsidRDefault="002E77FF" w:rsidP="00304122">
      <w:pPr>
        <w:pStyle w:val="BodyText"/>
        <w:spacing w:line="100" w:lineRule="atLeast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 Провести отбор организаций для осуществления отдельных государственных полномочий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2E77FF" w:rsidRDefault="002E77FF" w:rsidP="00421ADB">
      <w:pPr>
        <w:pStyle w:val="BodyText"/>
        <w:spacing w:line="100" w:lineRule="atLeast"/>
        <w:ind w:firstLine="709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 Создать и утвердить состав комиссии по отбору организаций для осуществления на безвозмездной основе полномочий органа опеки и попечительства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(приложение 1).</w:t>
      </w:r>
    </w:p>
    <w:p w:rsidR="002E77FF" w:rsidRDefault="002E77FF" w:rsidP="00304122">
      <w:pPr>
        <w:pStyle w:val="BodyText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 Утвердить регламент деятельности комиссии (приложение 2).</w:t>
      </w:r>
    </w:p>
    <w:p w:rsidR="002E77FF" w:rsidRDefault="002E77FF" w:rsidP="004A534C">
      <w:pPr>
        <w:pStyle w:val="BodyText"/>
        <w:ind w:firstLine="709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4. Утвердить форму извещения о проведении отбора, осуществить официальное опубликование его, разместить на официальном сайте администрации  Аннинского муниципального района </w:t>
      </w:r>
      <w:hyperlink r:id="rId6" w:history="1">
        <w:r>
          <w:rPr>
            <w:rStyle w:val="Hyperlink"/>
          </w:rPr>
          <w:t>www.annaraionadm.narod.ru</w:t>
        </w:r>
      </w:hyperlink>
      <w:r>
        <w:t xml:space="preserve"> (</w:t>
      </w:r>
      <w:r>
        <w:rPr>
          <w:rFonts w:ascii="Times New Roman" w:cs="Times New Roman"/>
          <w:sz w:val="28"/>
          <w:szCs w:val="28"/>
        </w:rPr>
        <w:t>приложение 3).</w:t>
      </w:r>
    </w:p>
    <w:p w:rsidR="002E77FF" w:rsidRDefault="002E77FF" w:rsidP="00304122">
      <w:pPr>
        <w:pStyle w:val="BodyText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 Контроль за исполнением данного постановления возложить на заместителя главы Аннинского муниципального района Черкасова Н.Ф.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 xml:space="preserve">Глава  муниципального  района                                             В.И. Авдеев 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1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УТВЕРЖДЕНО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Аннинского муниципального района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Воронежской области от__</w:t>
      </w:r>
      <w:r w:rsidRPr="0086109A">
        <w:rPr>
          <w:rFonts w:ascii="Times New Roman" w:cs="Times New Roman"/>
          <w:sz w:val="28"/>
          <w:szCs w:val="28"/>
          <w:u w:val="single"/>
        </w:rPr>
        <w:t>03.09</w:t>
      </w:r>
      <w:r>
        <w:rPr>
          <w:rFonts w:ascii="Times New Roman" w:cs="Times New Roman"/>
          <w:sz w:val="28"/>
          <w:szCs w:val="28"/>
          <w:u w:val="single"/>
        </w:rPr>
        <w:t>.2012 г._</w:t>
      </w:r>
      <w:r w:rsidRPr="0086109A">
        <w:rPr>
          <w:rFonts w:asci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№  </w:t>
      </w:r>
      <w:r w:rsidRPr="0086109A">
        <w:rPr>
          <w:rFonts w:ascii="Times New Roman" w:cs="Times New Roman"/>
          <w:sz w:val="28"/>
          <w:szCs w:val="28"/>
          <w:u w:val="single"/>
        </w:rPr>
        <w:t xml:space="preserve">547 </w:t>
      </w:r>
      <w:r>
        <w:rPr>
          <w:rFonts w:ascii="Times New Roman" w:cs="Times New Roman"/>
          <w:sz w:val="28"/>
          <w:szCs w:val="28"/>
        </w:rPr>
        <w:t xml:space="preserve"> </w:t>
      </w:r>
    </w:p>
    <w:p w:rsidR="002E77FF" w:rsidRDefault="002E77FF" w:rsidP="00304122">
      <w:pPr>
        <w:pStyle w:val="BodyText"/>
        <w:jc w:val="center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СОСТАВ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комиссии по отбору образовательных, медицинских организаций,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организаций, оказывающих социальные услуги, и иных организаций, в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том числе, организаций для детей-сирот и детей, оставшихся без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попечения родителей, для осуществления полномочий органа опеки и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попечительства по подготовке граждан, выразивших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желание стать опекунами или попечителями несовершеннолетних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граждан либо принять детей, оставшихся без попечения родителей, в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семью на воспитание в иных установленных семейным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законодательством формах</w:t>
      </w:r>
    </w:p>
    <w:p w:rsidR="002E77FF" w:rsidRDefault="002E77FF" w:rsidP="0098557A">
      <w:pPr>
        <w:pStyle w:val="BodyText"/>
        <w:rPr>
          <w:rFonts w:ascii="Times New Roman" w:cs="Times New Roman"/>
          <w:sz w:val="28"/>
          <w:szCs w:val="28"/>
        </w:rPr>
      </w:pPr>
    </w:p>
    <w:p w:rsidR="002E77FF" w:rsidRDefault="002E77FF" w:rsidP="00C35EB7">
      <w:pPr>
        <w:pStyle w:val="BodyText"/>
        <w:tabs>
          <w:tab w:val="left" w:pos="0"/>
        </w:tabs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Черкасов Николай Фёдорович- заместитель главы Аннинского       </w:t>
      </w:r>
      <w:r>
        <w:t xml:space="preserve">                                                                           </w:t>
      </w:r>
      <w:r>
        <w:rPr>
          <w:rFonts w:ascii="Times New Roman" w:cs="Times New Roman"/>
          <w:sz w:val="28"/>
          <w:szCs w:val="28"/>
        </w:rPr>
        <w:t xml:space="preserve">                                                         </w:t>
      </w:r>
    </w:p>
    <w:p w:rsidR="002E77FF" w:rsidRDefault="002E77FF" w:rsidP="00C35EB7">
      <w:pPr>
        <w:pStyle w:val="BodyText"/>
        <w:tabs>
          <w:tab w:val="left" w:pos="0"/>
        </w:tabs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</w:t>
      </w:r>
      <w:r w:rsidRPr="0098557A">
        <w:rPr>
          <w:rFonts w:ascii="Times New Roman" w:cs="Times New Roman"/>
          <w:sz w:val="28"/>
          <w:szCs w:val="28"/>
        </w:rPr>
        <w:t>муниципального района</w:t>
      </w:r>
      <w:r>
        <w:rPr>
          <w:rFonts w:ascii="Times New Roman" w:cs="Times New Roman"/>
          <w:sz w:val="28"/>
          <w:szCs w:val="28"/>
        </w:rPr>
        <w:t xml:space="preserve">, </w:t>
      </w:r>
      <w:r w:rsidRPr="0098557A">
        <w:rPr>
          <w:rFonts w:ascii="Times New Roman" w:cs="Times New Roman"/>
          <w:sz w:val="28"/>
          <w:szCs w:val="28"/>
        </w:rPr>
        <w:t xml:space="preserve">председатель </w:t>
      </w:r>
      <w:r>
        <w:rPr>
          <w:rFonts w:ascii="Times New Roman" w:cs="Times New Roman"/>
          <w:sz w:val="28"/>
          <w:szCs w:val="28"/>
        </w:rPr>
        <w:t xml:space="preserve">  </w:t>
      </w:r>
    </w:p>
    <w:p w:rsidR="002E77FF" w:rsidRPr="0098557A" w:rsidRDefault="002E77FF" w:rsidP="00C35EB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557A">
        <w:rPr>
          <w:rFonts w:ascii="Times New Roman" w:hAnsi="Times New Roman" w:cs="Times New Roman"/>
          <w:sz w:val="28"/>
          <w:szCs w:val="28"/>
        </w:rPr>
        <w:t>комиссии</w:t>
      </w:r>
    </w:p>
    <w:p w:rsidR="002E77FF" w:rsidRPr="0098557A" w:rsidRDefault="002E77FF" w:rsidP="0098557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E77FF" w:rsidRDefault="002E77FF" w:rsidP="0098557A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Сухочев Алексей Васильевич -   начальник отдела образования, опеки и                  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попечительства  администрации Аннинского   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муниципального района, заместитель                               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председателя комиссии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Члены комиссии:</w:t>
      </w:r>
    </w:p>
    <w:p w:rsidR="002E77FF" w:rsidRDefault="002E77FF" w:rsidP="00C35EB7">
      <w:pPr>
        <w:pStyle w:val="BodyTex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Шанина Раиса Ивановна-        главный специалист по опеке и попечительству     </w:t>
      </w:r>
    </w:p>
    <w:p w:rsidR="002E77FF" w:rsidRDefault="002E77FF" w:rsidP="00C35EB7">
      <w:pPr>
        <w:pStyle w:val="BodyTex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отдела  образования, опеки и попечительства                    </w:t>
      </w:r>
    </w:p>
    <w:p w:rsidR="002E77FF" w:rsidRDefault="002E77FF" w:rsidP="00C35EB7">
      <w:pPr>
        <w:pStyle w:val="BodyTex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секретарь комиссии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Некрасова Ирина Вячеславовна - ведущий специалист по опеке и </w:t>
      </w:r>
    </w:p>
    <w:p w:rsidR="002E77FF" w:rsidRDefault="002E77FF" w:rsidP="00C35EB7">
      <w:pPr>
        <w:pStyle w:val="BodyTex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попечительству отдела образования, опеки и </w:t>
      </w:r>
    </w:p>
    <w:p w:rsidR="002E77FF" w:rsidRDefault="002E77FF" w:rsidP="00C35EB7">
      <w:pPr>
        <w:pStyle w:val="BodyTex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попечительства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Соболева Ирина Евгеньевна-  ответственный секретарь комиссии по делам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несовершеннолетних и защите их прав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2</w:t>
      </w:r>
    </w:p>
    <w:p w:rsidR="002E77FF" w:rsidRDefault="002E77FF" w:rsidP="00304122">
      <w:pPr>
        <w:pStyle w:val="BodyTex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УТВЕРЖДЕНО</w:t>
      </w:r>
    </w:p>
    <w:p w:rsidR="002E77FF" w:rsidRDefault="002E77FF" w:rsidP="00304122">
      <w:pPr>
        <w:pStyle w:val="BodyTex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2E77FF" w:rsidRDefault="002E77FF" w:rsidP="00304122">
      <w:pPr>
        <w:pStyle w:val="BodyTex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Аннинского муниципального района</w:t>
      </w:r>
    </w:p>
    <w:p w:rsidR="002E77FF" w:rsidRDefault="002E77FF" w:rsidP="00304122">
      <w:pPr>
        <w:pStyle w:val="BodyText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Воронежской области </w:t>
      </w:r>
    </w:p>
    <w:p w:rsidR="002E77FF" w:rsidRPr="0086109A" w:rsidRDefault="002E77FF" w:rsidP="00304122">
      <w:pPr>
        <w:pStyle w:val="BodyText"/>
        <w:jc w:val="right"/>
        <w:rPr>
          <w:rFonts w:ascii="Times New Roman" w:cs="Times New Roman"/>
          <w:sz w:val="28"/>
          <w:szCs w:val="28"/>
          <w:u w:val="single"/>
        </w:rPr>
      </w:pPr>
      <w:r>
        <w:rPr>
          <w:rFonts w:ascii="Times New Roman" w:cs="Times New Roman"/>
          <w:sz w:val="28"/>
          <w:szCs w:val="28"/>
        </w:rPr>
        <w:t xml:space="preserve">от  </w:t>
      </w:r>
      <w:r w:rsidRPr="0086109A">
        <w:rPr>
          <w:rFonts w:ascii="Times New Roman" w:cs="Times New Roman"/>
          <w:sz w:val="28"/>
          <w:szCs w:val="28"/>
          <w:u w:val="single"/>
        </w:rPr>
        <w:t>03.09.2012 г.</w:t>
      </w:r>
      <w:r>
        <w:rPr>
          <w:rFonts w:ascii="Times New Roman" w:cs="Times New Roman"/>
          <w:sz w:val="28"/>
          <w:szCs w:val="28"/>
        </w:rPr>
        <w:t xml:space="preserve">  № </w:t>
      </w:r>
      <w:r w:rsidRPr="0086109A">
        <w:rPr>
          <w:rFonts w:ascii="Times New Roman" w:cs="Times New Roman"/>
          <w:sz w:val="28"/>
          <w:szCs w:val="28"/>
          <w:u w:val="single"/>
        </w:rPr>
        <w:t xml:space="preserve">547 </w:t>
      </w:r>
    </w:p>
    <w:p w:rsidR="002E77FF" w:rsidRDefault="002E77FF" w:rsidP="00304122">
      <w:pPr>
        <w:pStyle w:val="BodyText"/>
        <w:jc w:val="center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Регламент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деятельности комиссии по отбору образовательных, медицинских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организаций, организаций, оказывающих социальные услуги, и иных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организаций, в том числе организаций для детей-сирот и детей, оставшихся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без попечения родителей, для осуществления полномочий органа опеки и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попечительства по  подготовке граждан, выразивших желание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стать опекунами или попечителями несовершеннолетних граждан либо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принять детей, оставшихся без попечения родителей, в семью на воспитание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 иных установленных семейным законодательством формах</w:t>
      </w:r>
    </w:p>
    <w:p w:rsidR="002E77FF" w:rsidRDefault="002E77FF" w:rsidP="00304122">
      <w:pPr>
        <w:pStyle w:val="BodyText"/>
        <w:spacing w:after="0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 Общие положения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1.1. Комиссия по отбору образовательных, медицинских организаций, организаций, оказывающих социальные услуги, и иных организаций, в том числе организаций для детей-сирот и детей, оставшихся без попечения родителей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 (далее - комиссия) создана в соответствии с приказом Министерства образования и науки Российской Федерации от 14.09.2009 г. № 334 «О реализации постановления Правительства Российской федерации от 18 мая 2009 г. № 423».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а также настоящим Регламентом.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1.3. Основной задачей Комиссии является проведение процедуры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- организации),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 (далее – полномочия).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1.4. Комиссия: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определяет показатели деятельности организаций, на основании которых будет осуществляться их отбор;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проводит экспертизу документов, поданных организациями;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утверждает протокол с рекомендацией об осуществлении организацией полномочий либо об отказе в передаче полномочий с указанием причин отказа.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1.5. Организационно-техническое обеспечение деятельности  Комиссии осуществляется органом опеки и попечительства.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1.6. Информация о деятельности Комиссии размещается в соответствии с настоящим Регламентом  на официальном сайте администрации Аннинского муниципального района </w:t>
      </w:r>
      <w:hyperlink r:id="rId7" w:history="1">
        <w:r>
          <w:rPr>
            <w:rStyle w:val="Hyperlink"/>
          </w:rPr>
          <w:t>www.annaraionadm.narod.ru</w:t>
        </w:r>
      </w:hyperlink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 Состав, организационная структура и руководство Комиссии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2.1. Состав комиссии утверждается администрацией района. Число членов Комиссии должно быть нечетным и составлять не менее 5 человек.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2.2. Членами комиссии не могут быть лица, заинтересованные в результатах отбора организаций.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2.2. Комиссию возглавляет председатель.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Председатель Комиссии: осуществляет общее руководство деятельностью Комиссии;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созывает заседания Комиссии;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председательствует на заседаниях Комиссии;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утверждает повестку дня заседаний Комиссии;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ставит на обсуждение предложения членов Комиссии и проекты  принимаемых решений;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подводит итоги обсуждения и оглашает формулировки принятых решений.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2.5. Секретарь Комиссии: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обеспечивает подготовку проектов повестки дня заседаний Комиссии;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не позднее, чем за 2 дня до заседания Комиссии обеспечивает приглашение на заседание членов Комиссии и направляет им повестку дня заседания;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обеспечивает членов Комиссии информационно-аналитическими документами по вопросам, рассматриваемым Комиссией;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ведет протокол заседания Комиссии, в котором фиксирует дату проведения заседания, номер протокола, состав присутствующих на заседании Комиссии, вопросы, вынесенные на повестку, выступления членов Комиссии и других лиц, присутствующих на заседании.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2.6. Члены Комиссии: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участвуют в заседаниях Комиссии лично, без права замены;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 невозможности участия в заседании извещают об этом секретаря Комиссии;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могут представлять секретарю Комиссии предложения по работе Комиссии и документы по вопросам, подлежащим рассмотрению на заседании Комиссии.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 Организация работы Комиссии: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3.1. Основной формой деятельности Комиссии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Время и место проведения очередного заседания Комиссии определяется председателем Комиссии.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3.2. Комиссия обеспечивает проведение экспертизы поданных организацией документов до истечения 30 дней со дня их получения органом опеки и попечительства.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3.3.Комиссия вправе осуществлять свои полномочия, если на ее заседании присутствует не менее 2/3 от списочного состава.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3.4. Решения Комиссии принимаются простым большинством голосов присутствующих на заседании. 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3.5.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3.6. Протокол заседания Комиссии в течение 3 рабочих дней размещается секретарем Комиссии на официальном сайте в сети Интернет.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3.7.Протоколы хранятся в органе опеки и попечительства.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3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УТВЕРЖДЕНО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постановлением администрации 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Аннинского муниципального района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Воронежской области      </w:t>
      </w:r>
    </w:p>
    <w:p w:rsidR="002E77FF" w:rsidRPr="0086109A" w:rsidRDefault="002E77FF" w:rsidP="0086109A">
      <w:pPr>
        <w:pStyle w:val="BodyText"/>
        <w:jc w:val="right"/>
        <w:rPr>
          <w:rFonts w:ascii="Times New Roman" w:cs="Times New Roman"/>
          <w:sz w:val="28"/>
          <w:szCs w:val="28"/>
          <w:u w:val="single"/>
        </w:rPr>
      </w:pPr>
      <w:r>
        <w:rPr>
          <w:rFonts w:ascii="Times New Roman" w:cs="Times New Roman"/>
          <w:sz w:val="28"/>
          <w:szCs w:val="28"/>
        </w:rPr>
        <w:t xml:space="preserve"> от  </w:t>
      </w:r>
      <w:r w:rsidRPr="0086109A">
        <w:rPr>
          <w:rFonts w:ascii="Times New Roman" w:cs="Times New Roman"/>
          <w:sz w:val="28"/>
          <w:szCs w:val="28"/>
          <w:u w:val="single"/>
        </w:rPr>
        <w:t>03.09.2012 г.</w:t>
      </w:r>
      <w:r>
        <w:rPr>
          <w:rFonts w:ascii="Times New Roman" w:cs="Times New Roman"/>
          <w:sz w:val="28"/>
          <w:szCs w:val="28"/>
        </w:rPr>
        <w:t xml:space="preserve">  № </w:t>
      </w:r>
      <w:r w:rsidRPr="0086109A">
        <w:rPr>
          <w:rFonts w:ascii="Times New Roman" w:cs="Times New Roman"/>
          <w:sz w:val="28"/>
          <w:szCs w:val="28"/>
          <w:u w:val="single"/>
        </w:rPr>
        <w:t xml:space="preserve">547 </w:t>
      </w:r>
    </w:p>
    <w:p w:rsidR="002E77FF" w:rsidRDefault="002E77FF" w:rsidP="00304122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jc w:val="center"/>
        <w:rPr>
          <w:rFonts w:ascii="Times New Roman" w:cs="Times New Roman"/>
          <w:sz w:val="28"/>
          <w:szCs w:val="28"/>
        </w:rPr>
      </w:pP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Извещение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 проведении отбора организаций для осуществления полномочий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органа опеки и попечительства по  подготовке граждан,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выразивших желание стать опекунами или попечителями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несовершеннолетних граждан либо принять детей, оставшихся без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попечения родителей, в семью на воспитание в иных установленных</w:t>
      </w:r>
    </w:p>
    <w:p w:rsidR="002E77FF" w:rsidRDefault="002E77FF" w:rsidP="00304122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семейным законодательством Российской Федерации формах.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2E77FF" w:rsidRDefault="002E77FF" w:rsidP="00192A0A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 Наименование и адрес заказчика отбора организаций: отдел образования, опеки и попечительства администрации Аннинского муниципального района Воронежской области</w:t>
      </w:r>
    </w:p>
    <w:p w:rsidR="002E77FF" w:rsidRDefault="002E77FF" w:rsidP="00192A0A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396250 Воронежская область, Аннинский район, п.г.т. Анна, ул. Ленина, 28,</w:t>
      </w:r>
    </w:p>
    <w:p w:rsidR="002E77FF" w:rsidRDefault="002E77FF" w:rsidP="00192A0A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контактный телефон:</w:t>
      </w:r>
    </w:p>
    <w:p w:rsidR="002E77FF" w:rsidRDefault="002E77FF" w:rsidP="00192A0A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8(47346) 22003.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 Наименование и адрес организатора отбора организаций: администрация Аннинского муниципального района Воронежской области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396250 Воронежская область, Аннинский район, п.г.т. Анна, ул. Ленина, 28,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контактный телефон: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8(47346) 21683. 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сайт администрации района </w:t>
      </w:r>
      <w:hyperlink r:id="rId8" w:history="1">
        <w:r>
          <w:rPr>
            <w:rStyle w:val="Hyperlink"/>
          </w:rPr>
          <w:t>www.annaraionadm.narod.ru</w:t>
        </w:r>
      </w:hyperlink>
      <w:r>
        <w:t>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 Место подачи заявления на участие в отборе организаций: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администрация района, 1 этаж, факс 8(47346) 22003.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3.1. Дата начала приёма документов- 23.08.2012 г.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Дата и время окончания приёма документов- 21.09.2012 г. , 17.00 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 Перечень документов, предоставляемых для участия в отборе организаций: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4.1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Интернет (при его наличии), основных направлений деятельности организаций.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4.2 Согласие учредителя на участие организации в отборе организаций и возложение на организацию полномочий органа опеки и попечительства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4.3. Копии учредительных документов организации, заверенные в установленном законодательством РФ порядке.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4.4. Копия документа (свидетельства), подтверждающего внесение записи о юридическом лице в Единый государственный реестр юридических лиц, заверенная в установленном законодательством РФ порядке.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4.5. Копия штатного расписания организации, заверенная руководителем организации или уполномоченным им лицом.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4.6. Документы, подтверждающие наличие у организации материально-технических, кадровых и иных возможностей для осуществления полномочий органа опеки и попечительства в соответствии с требованиями, установленными п. 15 Порядка отбора органом опеки и попечительства образовательных,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Министерства образования и науки РФ от 14.09.2009г.  № 334 «О реализации постановления Правительства Российской Федерации от 18.05.2009 г. № 423».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 Показатели деятельности организаций, на основании которых будет осуществляться их отбор: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5.1 Характер и условия деятельности организации.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5.2. Соответствие основных направлений деятельности организации полномочиям органа опеки и попечительства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полномочия).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5.3.Наличие в штате организации работников, специализирующихся по направлениям деятельности, соответствующим полномочиям органа опеки и попечительства;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5.4 Наличие у организации материально–технических и иных возможностей для осуществления полномочий органа опеки и попечительства на территории Воронежской области 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5.5. Наличие у организации опыта работы по следующим направлениям: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сопровождению.</w:t>
      </w:r>
    </w:p>
    <w:p w:rsidR="002E77FF" w:rsidRPr="002D3D6C" w:rsidRDefault="002E77FF" w:rsidP="00D1624E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6. </w:t>
      </w:r>
      <w:r w:rsidRPr="002D3D6C">
        <w:rPr>
          <w:rFonts w:ascii="Times New Roman" w:cs="Times New Roman"/>
          <w:sz w:val="28"/>
          <w:szCs w:val="28"/>
        </w:rPr>
        <w:t>Контактная информация: главный специалист по опеке и попечительству отдела образования, опеки и попечительства- Шанина Раиса Ивановна (8473246 22003),</w:t>
      </w:r>
      <w:r>
        <w:rPr>
          <w:rFonts w:ascii="Times New Roman" w:cs="Times New Roman"/>
          <w:sz w:val="28"/>
          <w:szCs w:val="28"/>
        </w:rPr>
        <w:t xml:space="preserve"> </w:t>
      </w:r>
      <w:r w:rsidRPr="002D3D6C">
        <w:rPr>
          <w:rFonts w:ascii="Times New Roman" w:cs="Times New Roman"/>
          <w:sz w:val="28"/>
          <w:szCs w:val="28"/>
        </w:rPr>
        <w:t xml:space="preserve"> ведущий специалист по опеке и попечительству отдела образования, опеки и попечительства </w:t>
      </w:r>
      <w:r>
        <w:rPr>
          <w:rFonts w:ascii="Times New Roman" w:cs="Times New Roman"/>
          <w:sz w:val="28"/>
          <w:szCs w:val="28"/>
        </w:rPr>
        <w:t xml:space="preserve">Некрасова Ирина Вячеславовна </w:t>
      </w:r>
      <w:r w:rsidRPr="002D3D6C">
        <w:rPr>
          <w:rFonts w:ascii="Times New Roman" w:cs="Times New Roman"/>
          <w:sz w:val="28"/>
          <w:szCs w:val="28"/>
        </w:rPr>
        <w:t>(8473246 22003)</w:t>
      </w:r>
      <w:r>
        <w:rPr>
          <w:rFonts w:ascii="Times New Roman" w:cs="Times New Roman"/>
          <w:sz w:val="28"/>
          <w:szCs w:val="28"/>
        </w:rPr>
        <w:t>.</w:t>
      </w:r>
    </w:p>
    <w:p w:rsidR="002E77FF" w:rsidRDefault="002E77FF" w:rsidP="00304122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</w:t>
      </w:r>
    </w:p>
    <w:p w:rsidR="002E77FF" w:rsidRDefault="002E77FF" w:rsidP="005078AD">
      <w:pPr>
        <w:ind w:firstLine="709"/>
        <w:jc w:val="both"/>
        <w:rPr>
          <w:sz w:val="28"/>
          <w:szCs w:val="28"/>
        </w:rPr>
      </w:pPr>
    </w:p>
    <w:p w:rsidR="002E77FF" w:rsidRDefault="002E77FF" w:rsidP="005078AD">
      <w:pPr>
        <w:ind w:firstLine="709"/>
        <w:jc w:val="both"/>
        <w:rPr>
          <w:sz w:val="28"/>
          <w:szCs w:val="28"/>
        </w:rPr>
      </w:pPr>
    </w:p>
    <w:p w:rsidR="002E77FF" w:rsidRDefault="002E77FF"/>
    <w:sectPr w:rsidR="002E77FF" w:rsidSect="009855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A4EED"/>
    <w:multiLevelType w:val="hybridMultilevel"/>
    <w:tmpl w:val="7C3474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0BB5"/>
    <w:multiLevelType w:val="hybridMultilevel"/>
    <w:tmpl w:val="EF7E42EC"/>
    <w:lvl w:ilvl="0" w:tplc="E5E875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48F6"/>
    <w:multiLevelType w:val="hybridMultilevel"/>
    <w:tmpl w:val="9DAA1F74"/>
    <w:lvl w:ilvl="0" w:tplc="7AE40F2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8AD"/>
    <w:rsid w:val="0005761F"/>
    <w:rsid w:val="00070D1F"/>
    <w:rsid w:val="00081EAD"/>
    <w:rsid w:val="00192A0A"/>
    <w:rsid w:val="001B07BF"/>
    <w:rsid w:val="001C38FB"/>
    <w:rsid w:val="0029704C"/>
    <w:rsid w:val="002D3D6C"/>
    <w:rsid w:val="002E77FF"/>
    <w:rsid w:val="00304122"/>
    <w:rsid w:val="00397B92"/>
    <w:rsid w:val="003D4669"/>
    <w:rsid w:val="003D63D7"/>
    <w:rsid w:val="00421ADB"/>
    <w:rsid w:val="00492DCF"/>
    <w:rsid w:val="004A534C"/>
    <w:rsid w:val="004E135C"/>
    <w:rsid w:val="004E40F6"/>
    <w:rsid w:val="004F6D08"/>
    <w:rsid w:val="005078AD"/>
    <w:rsid w:val="005721FE"/>
    <w:rsid w:val="005B352F"/>
    <w:rsid w:val="005F3802"/>
    <w:rsid w:val="00653690"/>
    <w:rsid w:val="00663A6A"/>
    <w:rsid w:val="006C5DDC"/>
    <w:rsid w:val="006D058C"/>
    <w:rsid w:val="007E5489"/>
    <w:rsid w:val="0083533E"/>
    <w:rsid w:val="00855585"/>
    <w:rsid w:val="0086109A"/>
    <w:rsid w:val="00865267"/>
    <w:rsid w:val="0098557A"/>
    <w:rsid w:val="009A0DD4"/>
    <w:rsid w:val="009E2946"/>
    <w:rsid w:val="00A01AC5"/>
    <w:rsid w:val="00AB3F50"/>
    <w:rsid w:val="00AC42E3"/>
    <w:rsid w:val="00B62A04"/>
    <w:rsid w:val="00C13184"/>
    <w:rsid w:val="00C31003"/>
    <w:rsid w:val="00C35EB7"/>
    <w:rsid w:val="00CD2249"/>
    <w:rsid w:val="00CE2A27"/>
    <w:rsid w:val="00D1624E"/>
    <w:rsid w:val="00D45BD1"/>
    <w:rsid w:val="00E2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1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8A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8AD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0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8A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63A6A"/>
    <w:rPr>
      <w:rFonts w:cs="Calibri"/>
    </w:rPr>
  </w:style>
  <w:style w:type="character" w:styleId="Hyperlink">
    <w:name w:val="Hyperlink"/>
    <w:basedOn w:val="DefaultParagraphFont"/>
    <w:uiPriority w:val="99"/>
    <w:semiHidden/>
    <w:rsid w:val="00304122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304122"/>
    <w:pPr>
      <w:widowControl w:val="0"/>
      <w:suppressAutoHyphens/>
      <w:spacing w:after="120" w:line="240" w:lineRule="auto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4122"/>
    <w:rPr>
      <w:rFonts w:ascii="Liberation Serif" w:eastAsia="Times New Roman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raionadm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araionadm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araionadm.narod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2407</Words>
  <Characters>13722</Characters>
  <Application>Microsoft Office Outlook</Application>
  <DocSecurity>0</DocSecurity>
  <Lines>0</Lines>
  <Paragraphs>0</Paragraphs>
  <ScaleCrop>false</ScaleCrop>
  <Company>opeka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oem</cp:lastModifiedBy>
  <cp:revision>2</cp:revision>
  <cp:lastPrinted>2012-08-14T11:11:00Z</cp:lastPrinted>
  <dcterms:created xsi:type="dcterms:W3CDTF">2012-09-06T11:44:00Z</dcterms:created>
  <dcterms:modified xsi:type="dcterms:W3CDTF">2012-09-06T11:44:00Z</dcterms:modified>
</cp:coreProperties>
</file>