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B5D65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</w:t>
      </w:r>
      <w:r w:rsidR="00FF5734">
        <w:rPr>
          <w:rFonts w:ascii="Times New Roman" w:hAnsi="Times New Roman" w:cs="Times New Roman"/>
          <w:b/>
          <w:sz w:val="28"/>
          <w:szCs w:val="28"/>
        </w:rPr>
        <w:t>2</w:t>
      </w:r>
      <w:r w:rsidR="00B370F5">
        <w:rPr>
          <w:rFonts w:ascii="Times New Roman" w:hAnsi="Times New Roman" w:cs="Times New Roman"/>
          <w:b/>
          <w:sz w:val="28"/>
          <w:szCs w:val="28"/>
        </w:rPr>
        <w:t>1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321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Общественной палаты</w:t>
            </w:r>
          </w:p>
        </w:tc>
      </w:tr>
      <w:tr w:rsidR="00B43586" w:rsidRPr="002D3464" w:rsidTr="008A4874">
        <w:trPr>
          <w:trHeight w:val="1445"/>
        </w:trPr>
        <w:tc>
          <w:tcPr>
            <w:tcW w:w="2802" w:type="dxa"/>
          </w:tcPr>
          <w:p w:rsidR="00B43586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Пленарные заседания</w:t>
            </w:r>
          </w:p>
        </w:tc>
        <w:tc>
          <w:tcPr>
            <w:tcW w:w="10631" w:type="dxa"/>
          </w:tcPr>
          <w:p w:rsidR="001A1EB7" w:rsidRDefault="00C274C1" w:rsidP="00321C5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перевыборное заседание </w:t>
            </w:r>
            <w:r w:rsidR="003D0B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«Итоги работы Общественной палаты Аннинского муниципального района с 2017 по 2020 годы</w:t>
            </w:r>
            <w:r w:rsidR="00997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выборы нового состава палаты</w:t>
            </w:r>
            <w:r w:rsidR="003D0B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D0BAB" w:rsidRDefault="003D0BAB" w:rsidP="00321C5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Отчет о работе Общественной палаты за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 2020 года и планах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 2021 года.</w:t>
            </w:r>
          </w:p>
          <w:p w:rsidR="00136047" w:rsidRPr="003D0BAB" w:rsidRDefault="001A1EB7" w:rsidP="003D0B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доклада «О состоянии и развитии гражданского общества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Воронежской области».</w:t>
            </w:r>
          </w:p>
        </w:tc>
        <w:tc>
          <w:tcPr>
            <w:tcW w:w="2268" w:type="dxa"/>
          </w:tcPr>
          <w:p w:rsidR="00436B1F" w:rsidRPr="002D3464" w:rsidRDefault="003D0BA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74C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3D0BAB" w:rsidRDefault="003D0BA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8" w:rsidRDefault="0099723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D0BAB" w:rsidRPr="002D3464" w:rsidRDefault="003D0BA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3D0BAB" w:rsidP="008A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1A1EB7" w:rsidRDefault="001A1EB7" w:rsidP="0076688C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Об участии в конкурсе на присуждение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премии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</w:t>
            </w:r>
            <w:r w:rsidR="006F2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6F2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признания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Добронежец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0A08F2" w:rsidRDefault="00F712B8" w:rsidP="0076688C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Обсуждение плана мероприятий по подготовке к празднованию 7</w:t>
            </w:r>
            <w:r w:rsidR="00B37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A0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BB7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21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годовщины Великой Победы.</w:t>
            </w:r>
          </w:p>
          <w:p w:rsidR="00F712B8" w:rsidRPr="002D3464" w:rsidRDefault="00321C51" w:rsidP="008A487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 проведении Дня Общественной палаты Аннинского муниципального района.</w:t>
            </w:r>
          </w:p>
        </w:tc>
        <w:tc>
          <w:tcPr>
            <w:tcW w:w="2268" w:type="dxa"/>
          </w:tcPr>
          <w:p w:rsidR="000A08F2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706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B7" w:rsidRDefault="00321C51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Pr="001A1EB7" w:rsidRDefault="00321C51" w:rsidP="00FB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64903" w:rsidRDefault="0013604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B78FA" w:rsidRDefault="00BB78FA" w:rsidP="004A6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ежегодном мониторинге отношения общественных институтов к деятельности органов местного самоуправления муниципальных районов.</w:t>
            </w:r>
          </w:p>
          <w:p w:rsidR="008A4874" w:rsidRPr="002D3464" w:rsidRDefault="008A4874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 проведении мониторинга состояния воинских захоронений на территории Аннинского района.</w:t>
            </w:r>
          </w:p>
          <w:p w:rsidR="008A4874" w:rsidRPr="002D3464" w:rsidRDefault="008A4874" w:rsidP="002E5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отдыха, оздоровления и временного трудоустройства </w:t>
            </w:r>
            <w:r w:rsidR="0088035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летних каникул.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837A2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877FF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2F" w:rsidRDefault="002E5F2F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E5F2F" w:rsidRDefault="002E5F2F" w:rsidP="002E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E5F2F" w:rsidRDefault="002E5F2F" w:rsidP="002E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Pr="002D3464" w:rsidRDefault="002E085B" w:rsidP="00B37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370F5">
              <w:rPr>
                <w:rFonts w:ascii="Times New Roman" w:hAnsi="Times New Roman" w:cs="Times New Roman"/>
                <w:sz w:val="28"/>
                <w:szCs w:val="28"/>
              </w:rPr>
              <w:t>Артюшкинское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0F5">
              <w:rPr>
                <w:rFonts w:ascii="Times New Roman" w:hAnsi="Times New Roman" w:cs="Times New Roman"/>
                <w:sz w:val="28"/>
                <w:szCs w:val="28"/>
              </w:rPr>
              <w:t>Хлебородненское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с целью изучения вопрос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проведение приема граждан.</w:t>
            </w:r>
          </w:p>
        </w:tc>
        <w:tc>
          <w:tcPr>
            <w:tcW w:w="2268" w:type="dxa"/>
          </w:tcPr>
          <w:p w:rsidR="002E085B" w:rsidRPr="002D3464" w:rsidRDefault="00A91C1A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межведомственных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заседаниях, рабочих 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 xml:space="preserve">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880354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880354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членов Общественной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алаты в публичных слушаниях по проектам нормативно-правовых актов районного Совета народных депутатов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9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слушания и конференции</w:t>
            </w:r>
          </w:p>
        </w:tc>
        <w:tc>
          <w:tcPr>
            <w:tcW w:w="10631" w:type="dxa"/>
          </w:tcPr>
          <w:p w:rsidR="00FF5734" w:rsidRDefault="00FE0A12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Участие в заслушивании докладов глав сельских поселений о проделанной работе по социально – экономическому развитию в 20</w:t>
            </w:r>
            <w:r w:rsidR="006F23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перспективах развития на 202</w:t>
            </w:r>
            <w:r w:rsidR="006F23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973842" w:rsidRDefault="00973842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главы Аннинского муниципального района о социально-экономическом развитии Аннинского муниципального района за 2020 год и перспективах развития на 2021 год.</w:t>
            </w:r>
          </w:p>
          <w:p w:rsidR="00B97926" w:rsidRPr="002D3464" w:rsidRDefault="00FF5734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слушаниях, проводимых на территории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5D71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B78FA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98" w:rsidRDefault="006F2398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42" w:rsidRDefault="00973842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3842" w:rsidRDefault="00973842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42" w:rsidRDefault="00973842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B43586" w:rsidRPr="002D3464" w:rsidRDefault="00AC4EAA" w:rsidP="00FF573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мерах социальной защиты населения Аннинского муниципального района в период неблагоприятной эпидемиологической обстановки.</w:t>
            </w:r>
          </w:p>
        </w:tc>
        <w:tc>
          <w:tcPr>
            <w:tcW w:w="2268" w:type="dxa"/>
          </w:tcPr>
          <w:p w:rsidR="00B43586" w:rsidRPr="002D3464" w:rsidRDefault="00FF573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, контрольно-счетной палатой Воронежской области, Общественной палатой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F2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Рождеств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а Христова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4E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выставок народного творчества в Аннинском краеведческом </w:t>
            </w:r>
            <w:r w:rsidR="00AC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музее.</w:t>
            </w:r>
          </w:p>
          <w:p w:rsidR="00BB78FA" w:rsidRPr="002D3464" w:rsidRDefault="00DF34EA" w:rsidP="006F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</w:tcPr>
          <w:p w:rsidR="00DF34EA" w:rsidRPr="002D3464" w:rsidRDefault="00DF34EA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F34EA" w:rsidRPr="002D3464" w:rsidRDefault="00D075B0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44" w:rsidRDefault="00B23944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EA" w:rsidRPr="00B23944" w:rsidRDefault="00DF34EA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7D0CCA" w:rsidRPr="002D346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4EAA">
              <w:rPr>
                <w:rFonts w:ascii="Times New Roman" w:hAnsi="Times New Roman" w:cs="Times New Roman"/>
                <w:sz w:val="28"/>
                <w:szCs w:val="28"/>
              </w:rPr>
              <w:t>Мониторинг работы детско</w:t>
            </w:r>
            <w:r w:rsidR="0097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AA">
              <w:rPr>
                <w:rFonts w:ascii="Times New Roman" w:hAnsi="Times New Roman" w:cs="Times New Roman"/>
                <w:sz w:val="28"/>
                <w:szCs w:val="28"/>
              </w:rPr>
              <w:t>юношеских спортивных школ.</w:t>
            </w:r>
          </w:p>
          <w:p w:rsidR="00B23944" w:rsidRPr="002D3464" w:rsidRDefault="00FB02AF" w:rsidP="006F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Участие в сдаче норм ГТО.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B02AF" w:rsidRDefault="00AC4EAA" w:rsidP="0099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3944" w:rsidRPr="002D3464" w:rsidRDefault="00B23944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DB7842" w:rsidRPr="00DB7842" w:rsidRDefault="007D0CCA" w:rsidP="00DB7842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>Акция «Культура против наркотиков» (совместно с работниками МКУ «Аннинский Дом культуры»).</w:t>
            </w:r>
          </w:p>
          <w:p w:rsidR="007D0CCA" w:rsidRPr="002D3464" w:rsidRDefault="00DB7842" w:rsidP="006F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общеобразовательных </w:t>
            </w:r>
            <w:r w:rsidR="00FB02AF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2398">
              <w:rPr>
                <w:rFonts w:ascii="Times New Roman" w:hAnsi="Times New Roman" w:cs="Times New Roman"/>
                <w:sz w:val="28"/>
                <w:szCs w:val="28"/>
              </w:rPr>
              <w:t>Скажем наркотикам «Нет!»</w:t>
            </w:r>
          </w:p>
        </w:tc>
        <w:tc>
          <w:tcPr>
            <w:tcW w:w="2268" w:type="dxa"/>
          </w:tcPr>
          <w:p w:rsidR="000403D1" w:rsidRDefault="00A113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03D1" w:rsidRDefault="000403D1" w:rsidP="0004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CA" w:rsidRPr="000403D1" w:rsidRDefault="00A113A0" w:rsidP="000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10631" w:type="dxa"/>
          </w:tcPr>
          <w:p w:rsidR="007D0CCA" w:rsidRPr="002D3464" w:rsidRDefault="008A4874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Посещение школ в День последнего звонка.</w:t>
            </w:r>
          </w:p>
          <w:p w:rsidR="00B87569" w:rsidRPr="002D3464" w:rsidRDefault="008A4874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контроль при проведении ЕГЭ.</w:t>
            </w:r>
          </w:p>
          <w:p w:rsidR="00B87569" w:rsidRPr="002D3464" w:rsidRDefault="008A4874" w:rsidP="007E2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праздничн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ом мероприятии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Выпускному балу.</w:t>
            </w:r>
          </w:p>
        </w:tc>
        <w:tc>
          <w:tcPr>
            <w:tcW w:w="2268" w:type="dxa"/>
          </w:tcPr>
          <w:p w:rsidR="00B87569" w:rsidRPr="002D3464" w:rsidRDefault="008A487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A3AFC" w:rsidRPr="002D3464" w:rsidRDefault="00B87569" w:rsidP="00B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D0CCA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A12DE1" w:rsidP="0044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Прием граждан «</w:t>
            </w:r>
            <w:r w:rsidR="00997238">
              <w:rPr>
                <w:rFonts w:ascii="Times New Roman" w:hAnsi="Times New Roman" w:cs="Times New Roman"/>
                <w:sz w:val="28"/>
                <w:szCs w:val="28"/>
              </w:rPr>
              <w:t xml:space="preserve">Мусорная реформа»: </w:t>
            </w:r>
            <w:r w:rsidR="004438EE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997238">
              <w:rPr>
                <w:rFonts w:ascii="Times New Roman" w:hAnsi="Times New Roman" w:cs="Times New Roman"/>
                <w:sz w:val="28"/>
                <w:szCs w:val="28"/>
              </w:rPr>
              <w:t xml:space="preserve"> новой схемы по обращению с ТКО» (совместно с региональным оператором «Вега»).</w:t>
            </w:r>
          </w:p>
        </w:tc>
        <w:tc>
          <w:tcPr>
            <w:tcW w:w="2268" w:type="dxa"/>
          </w:tcPr>
          <w:p w:rsidR="004D29FC" w:rsidRDefault="005A27C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4D29FC" w:rsidRDefault="004D29FC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4D29FC" w:rsidRDefault="00997238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B370F5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75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«Письмо Победы», приуроченной ко Дню </w:t>
            </w:r>
            <w:r w:rsidR="00443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75B0">
              <w:rPr>
                <w:rFonts w:ascii="Times New Roman" w:hAnsi="Times New Roman" w:cs="Times New Roman"/>
                <w:sz w:val="28"/>
                <w:szCs w:val="28"/>
              </w:rPr>
              <w:t>свобождения Воронежа от немецко-фашистских захватчиков.</w:t>
            </w:r>
          </w:p>
          <w:p w:rsidR="00D71AB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проведении митинга, посвященного 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7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годовщине вывода войск из Афганистана.</w:t>
            </w:r>
          </w:p>
          <w:p w:rsidR="00CA3A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организации и проведении районного мероприятия «День призывника» (совместно с советом отцов).</w:t>
            </w:r>
          </w:p>
          <w:p w:rsidR="00D075B0" w:rsidRPr="002D3464" w:rsidRDefault="00D075B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мониторинга состояния воинских захоронений и мемориальных объектов на территории Аннинского района.</w:t>
            </w:r>
          </w:p>
          <w:p w:rsidR="002677B6" w:rsidRPr="002D3464" w:rsidRDefault="004438EE" w:rsidP="00B37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мероприятиях, посвященных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C27C8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A3AFC" w:rsidRPr="002D3464" w:rsidRDefault="00CA3AFC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Default="00D075B0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75B0" w:rsidRDefault="00D075B0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B0" w:rsidRPr="002D3464" w:rsidRDefault="00D075B0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10631" w:type="dxa"/>
          </w:tcPr>
          <w:p w:rsidR="004D29FC" w:rsidRPr="002D3464" w:rsidRDefault="002C18B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4D29FC" w:rsidRPr="004D29FC">
              <w:rPr>
                <w:rFonts w:ascii="Times New Roman" w:hAnsi="Times New Roman" w:cs="Times New Roman"/>
                <w:sz w:val="28"/>
                <w:szCs w:val="28"/>
              </w:rPr>
              <w:t>анихид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29FC" w:rsidRPr="004D29FC">
              <w:rPr>
                <w:rFonts w:ascii="Times New Roman" w:hAnsi="Times New Roman" w:cs="Times New Roman"/>
                <w:sz w:val="28"/>
                <w:szCs w:val="28"/>
              </w:rPr>
              <w:t xml:space="preserve"> по казакам, погибшим в годы репрессий советской власти в Гражданской войне и в последующие годы</w:t>
            </w:r>
            <w:r w:rsidR="00BB1424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казачьим юртом «Аннинский»).</w:t>
            </w:r>
          </w:p>
          <w:p w:rsidR="00D71AB6" w:rsidRPr="002D3464" w:rsidRDefault="004438E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молебне в память погибших в годы войны (совместно с 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женсоветом).</w:t>
            </w:r>
          </w:p>
          <w:p w:rsidR="002677B6" w:rsidRPr="002D3464" w:rsidRDefault="004438EE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молебне за здравие «Помолимся за наших детей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посвященном Дню защиты детей (совместно с 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женсоветом).</w:t>
            </w:r>
          </w:p>
        </w:tc>
        <w:tc>
          <w:tcPr>
            <w:tcW w:w="2268" w:type="dxa"/>
          </w:tcPr>
          <w:p w:rsidR="000F5584" w:rsidRPr="002D3464" w:rsidRDefault="007E2FA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4D29FC" w:rsidRDefault="004D29FC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84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27C80" w:rsidRDefault="00C27C80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6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районного мероприятия, посвященного Дню защитника Отечества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Default="009C494E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проведении районн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9C494E" w:rsidRPr="002D3464" w:rsidRDefault="009C494E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районных мероприятий, посвященных Дню защиты детей.</w:t>
            </w:r>
          </w:p>
          <w:p w:rsidR="00A64903" w:rsidRPr="002D3464" w:rsidRDefault="000F5584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праздничных мероприятиях, посвященных Дню 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45BD" w:rsidRPr="002D3464" w:rsidRDefault="009C494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545BD" w:rsidRPr="002D3464" w:rsidRDefault="004545B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D71AB6" w:rsidRPr="002D346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2C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конкурса патриотической песни «Красная гвоздика».</w:t>
            </w:r>
          </w:p>
          <w:p w:rsidR="002677B6" w:rsidRDefault="002677B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подведении итогов районного конкурса «Учитель года»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районным профсоюзом работников образования)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3A0" w:rsidRPr="002D3464" w:rsidRDefault="00A113A0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Фестиваль детских театральных коллективов «Маска».</w:t>
            </w:r>
          </w:p>
          <w:p w:rsidR="004A610B" w:rsidRPr="002D3464" w:rsidRDefault="00A113A0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Акция «Салют, Победа!»</w:t>
            </w:r>
          </w:p>
          <w:p w:rsidR="004A610B" w:rsidRPr="002D3464" w:rsidRDefault="00A113A0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Благотворительная акция в помощь многодетным и малоимущим семьям «Банк народных вещей»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социальными работниками)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A610B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0B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B1424" w:rsidRPr="002D3464" w:rsidRDefault="00BB1424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A0" w:rsidRDefault="00A113A0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E2FA3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компанией «Анна» по показу 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и трансляции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P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A0" w:rsidRDefault="00432EA0" w:rsidP="00FB5D65">
      <w:pPr>
        <w:spacing w:after="0" w:line="240" w:lineRule="auto"/>
      </w:pPr>
      <w:r>
        <w:separator/>
      </w:r>
    </w:p>
  </w:endnote>
  <w:endnote w:type="continuationSeparator" w:id="0">
    <w:p w:rsidR="00432EA0" w:rsidRDefault="00432EA0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A0" w:rsidRDefault="00432EA0" w:rsidP="00FB5D65">
      <w:pPr>
        <w:spacing w:after="0" w:line="240" w:lineRule="auto"/>
      </w:pPr>
      <w:r>
        <w:separator/>
      </w:r>
    </w:p>
  </w:footnote>
  <w:footnote w:type="continuationSeparator" w:id="0">
    <w:p w:rsidR="00432EA0" w:rsidRDefault="00432EA0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06A"/>
    <w:rsid w:val="000403D1"/>
    <w:rsid w:val="00045BF5"/>
    <w:rsid w:val="000A08F2"/>
    <w:rsid w:val="000A2385"/>
    <w:rsid w:val="000F5584"/>
    <w:rsid w:val="00127431"/>
    <w:rsid w:val="0013218A"/>
    <w:rsid w:val="00136047"/>
    <w:rsid w:val="00142ACE"/>
    <w:rsid w:val="001A1EB7"/>
    <w:rsid w:val="001B1AF0"/>
    <w:rsid w:val="001B51CA"/>
    <w:rsid w:val="00211836"/>
    <w:rsid w:val="00226A2C"/>
    <w:rsid w:val="002677B6"/>
    <w:rsid w:val="002A7416"/>
    <w:rsid w:val="002C18B2"/>
    <w:rsid w:val="002D3464"/>
    <w:rsid w:val="002E085B"/>
    <w:rsid w:val="002E5F2F"/>
    <w:rsid w:val="00321C51"/>
    <w:rsid w:val="003668E5"/>
    <w:rsid w:val="003778C7"/>
    <w:rsid w:val="003803B6"/>
    <w:rsid w:val="003A3843"/>
    <w:rsid w:val="003D0BAB"/>
    <w:rsid w:val="003E26AD"/>
    <w:rsid w:val="003F4205"/>
    <w:rsid w:val="00432EA0"/>
    <w:rsid w:val="00436B1F"/>
    <w:rsid w:val="004438EE"/>
    <w:rsid w:val="00451BD3"/>
    <w:rsid w:val="00452ADE"/>
    <w:rsid w:val="004545BD"/>
    <w:rsid w:val="00457062"/>
    <w:rsid w:val="004A610B"/>
    <w:rsid w:val="004C3380"/>
    <w:rsid w:val="004D29FC"/>
    <w:rsid w:val="00501979"/>
    <w:rsid w:val="0052065A"/>
    <w:rsid w:val="0053321C"/>
    <w:rsid w:val="00554E9A"/>
    <w:rsid w:val="005A0DC0"/>
    <w:rsid w:val="005A27C6"/>
    <w:rsid w:val="005B7A0E"/>
    <w:rsid w:val="006010F2"/>
    <w:rsid w:val="00621291"/>
    <w:rsid w:val="00641DE3"/>
    <w:rsid w:val="006C60E0"/>
    <w:rsid w:val="006E6321"/>
    <w:rsid w:val="006F2398"/>
    <w:rsid w:val="00737EFD"/>
    <w:rsid w:val="0076688C"/>
    <w:rsid w:val="0077544A"/>
    <w:rsid w:val="007877FF"/>
    <w:rsid w:val="00791D7D"/>
    <w:rsid w:val="007D0CCA"/>
    <w:rsid w:val="007D3E1B"/>
    <w:rsid w:val="007E2FA3"/>
    <w:rsid w:val="007E7152"/>
    <w:rsid w:val="00837A20"/>
    <w:rsid w:val="00866D5D"/>
    <w:rsid w:val="008712DE"/>
    <w:rsid w:val="00880354"/>
    <w:rsid w:val="008A4874"/>
    <w:rsid w:val="008E097E"/>
    <w:rsid w:val="00913300"/>
    <w:rsid w:val="00936F55"/>
    <w:rsid w:val="00973842"/>
    <w:rsid w:val="0098648C"/>
    <w:rsid w:val="00997238"/>
    <w:rsid w:val="009C494E"/>
    <w:rsid w:val="009E106A"/>
    <w:rsid w:val="00A113A0"/>
    <w:rsid w:val="00A12DE1"/>
    <w:rsid w:val="00A50857"/>
    <w:rsid w:val="00A51F0D"/>
    <w:rsid w:val="00A64903"/>
    <w:rsid w:val="00A91C1A"/>
    <w:rsid w:val="00A925E7"/>
    <w:rsid w:val="00AB1FCD"/>
    <w:rsid w:val="00AB7C41"/>
    <w:rsid w:val="00AC4EAA"/>
    <w:rsid w:val="00AD4D6A"/>
    <w:rsid w:val="00AF4DEA"/>
    <w:rsid w:val="00AF5D71"/>
    <w:rsid w:val="00AF68B5"/>
    <w:rsid w:val="00B0168B"/>
    <w:rsid w:val="00B06845"/>
    <w:rsid w:val="00B160D9"/>
    <w:rsid w:val="00B23944"/>
    <w:rsid w:val="00B370F5"/>
    <w:rsid w:val="00B43586"/>
    <w:rsid w:val="00B57209"/>
    <w:rsid w:val="00B87569"/>
    <w:rsid w:val="00B97926"/>
    <w:rsid w:val="00BB1424"/>
    <w:rsid w:val="00BB78FA"/>
    <w:rsid w:val="00BC58C2"/>
    <w:rsid w:val="00BE5F47"/>
    <w:rsid w:val="00C0593E"/>
    <w:rsid w:val="00C10885"/>
    <w:rsid w:val="00C274C1"/>
    <w:rsid w:val="00C27C80"/>
    <w:rsid w:val="00C46BF6"/>
    <w:rsid w:val="00C91FEF"/>
    <w:rsid w:val="00CA3AFC"/>
    <w:rsid w:val="00D075B0"/>
    <w:rsid w:val="00D40DDE"/>
    <w:rsid w:val="00D71AB6"/>
    <w:rsid w:val="00DB7842"/>
    <w:rsid w:val="00DF34EA"/>
    <w:rsid w:val="00E35789"/>
    <w:rsid w:val="00E437BA"/>
    <w:rsid w:val="00EA7D57"/>
    <w:rsid w:val="00EB3441"/>
    <w:rsid w:val="00EC3F7D"/>
    <w:rsid w:val="00F079BE"/>
    <w:rsid w:val="00F34D22"/>
    <w:rsid w:val="00F712B8"/>
    <w:rsid w:val="00FB02AF"/>
    <w:rsid w:val="00FB5D65"/>
    <w:rsid w:val="00FB71F7"/>
    <w:rsid w:val="00FC0C2A"/>
    <w:rsid w:val="00FD3062"/>
    <w:rsid w:val="00FD5F57"/>
    <w:rsid w:val="00FE0A12"/>
    <w:rsid w:val="00FE35C1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D5A9"/>
  <w15:docId w15:val="{0F6352AB-A6CF-46F2-B689-3E52A58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paragraph" w:customStyle="1" w:styleId="c0">
    <w:name w:val="c0"/>
    <w:basedOn w:val="a"/>
    <w:rsid w:val="00F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12B8"/>
  </w:style>
  <w:style w:type="character" w:customStyle="1" w:styleId="c7">
    <w:name w:val="c7"/>
    <w:basedOn w:val="a0"/>
    <w:rsid w:val="00F712B8"/>
  </w:style>
  <w:style w:type="paragraph" w:styleId="aa">
    <w:name w:val="Normal (Web)"/>
    <w:basedOn w:val="a"/>
    <w:uiPriority w:val="99"/>
    <w:unhideWhenUsed/>
    <w:rsid w:val="00D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Общественная приемная Анна</cp:lastModifiedBy>
  <cp:revision>25</cp:revision>
  <cp:lastPrinted>2020-01-16T07:33:00Z</cp:lastPrinted>
  <dcterms:created xsi:type="dcterms:W3CDTF">2017-03-10T05:05:00Z</dcterms:created>
  <dcterms:modified xsi:type="dcterms:W3CDTF">2021-02-03T07:49:00Z</dcterms:modified>
</cp:coreProperties>
</file>